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C32" w:rsidRDefault="00C73C32" w:rsidP="00C73C32">
      <w:pPr>
        <w:suppressAutoHyphens/>
        <w:ind w:left="4535"/>
        <w:jc w:val="both"/>
        <w:textAlignment w:val="baseline"/>
        <w:rPr>
          <w:szCs w:val="24"/>
          <w:lang w:eastAsia="lt-LT"/>
        </w:rPr>
      </w:pPr>
      <w:bookmarkStart w:id="0" w:name="_GoBack"/>
      <w:bookmarkEnd w:id="0"/>
      <w:r>
        <w:rPr>
          <w:szCs w:val="24"/>
          <w:lang w:eastAsia="lt-LT"/>
        </w:rPr>
        <w:t xml:space="preserve">Taršos integruotos prevencijos ir kontrolės leidimų išdavimo, pakeitimo ir </w:t>
      </w:r>
      <w:r>
        <w:rPr>
          <w:bCs/>
          <w:szCs w:val="24"/>
          <w:lang w:eastAsia="lt-LT"/>
        </w:rPr>
        <w:t xml:space="preserve">galiojimo </w:t>
      </w:r>
      <w:r>
        <w:rPr>
          <w:szCs w:val="24"/>
          <w:lang w:eastAsia="lt-LT"/>
        </w:rPr>
        <w:t xml:space="preserve">panaikinimo taisyklių </w:t>
      </w:r>
    </w:p>
    <w:p w:rsidR="00C73C32" w:rsidRDefault="00C73C32" w:rsidP="00C73C32">
      <w:pPr>
        <w:suppressAutoHyphens/>
        <w:ind w:left="4535"/>
        <w:jc w:val="both"/>
        <w:textAlignment w:val="baseline"/>
        <w:rPr>
          <w:szCs w:val="24"/>
          <w:lang w:eastAsia="lt-LT"/>
        </w:rPr>
      </w:pPr>
      <w:r>
        <w:rPr>
          <w:szCs w:val="24"/>
          <w:lang w:eastAsia="lt-LT"/>
        </w:rPr>
        <w:t xml:space="preserve">4 priedas </w:t>
      </w:r>
    </w:p>
    <w:p w:rsidR="00E2318C" w:rsidRDefault="00E2318C">
      <w:pPr>
        <w:suppressAutoHyphens/>
        <w:jc w:val="center"/>
        <w:textAlignment w:val="baseline"/>
        <w:rPr>
          <w:szCs w:val="24"/>
          <w:lang w:eastAsia="lt-LT"/>
        </w:rPr>
      </w:pPr>
    </w:p>
    <w:p w:rsidR="003D46CE" w:rsidRDefault="003D46CE">
      <w:pPr>
        <w:suppressAutoHyphens/>
        <w:jc w:val="center"/>
        <w:textAlignment w:val="baseline"/>
        <w:rPr>
          <w:szCs w:val="24"/>
          <w:lang w:eastAsia="lt-LT"/>
        </w:rPr>
      </w:pPr>
    </w:p>
    <w:p w:rsidR="003D46CE" w:rsidRDefault="003D46CE">
      <w:pPr>
        <w:suppressAutoHyphens/>
        <w:jc w:val="center"/>
        <w:textAlignment w:val="baseline"/>
        <w:rPr>
          <w:szCs w:val="24"/>
          <w:lang w:eastAsia="lt-LT"/>
        </w:rPr>
      </w:pPr>
    </w:p>
    <w:p w:rsidR="00EA6F00" w:rsidRDefault="00EA6F00">
      <w:pPr>
        <w:suppressAutoHyphens/>
        <w:jc w:val="center"/>
        <w:textAlignment w:val="baseline"/>
        <w:rPr>
          <w:szCs w:val="24"/>
          <w:lang w:eastAsia="lt-LT"/>
        </w:rPr>
      </w:pPr>
    </w:p>
    <w:p w:rsidR="00EA6F00" w:rsidRDefault="00EA6F00">
      <w:pPr>
        <w:suppressAutoHyphens/>
        <w:jc w:val="center"/>
        <w:textAlignment w:val="baseline"/>
        <w:rPr>
          <w:szCs w:val="24"/>
          <w:lang w:eastAsia="lt-LT"/>
        </w:rPr>
      </w:pPr>
    </w:p>
    <w:p w:rsidR="00EA6F00" w:rsidRDefault="00EA6F00">
      <w:pPr>
        <w:suppressAutoHyphens/>
        <w:jc w:val="center"/>
        <w:textAlignment w:val="baseline"/>
        <w:rPr>
          <w:szCs w:val="24"/>
          <w:lang w:eastAsia="lt-LT"/>
        </w:rPr>
      </w:pPr>
    </w:p>
    <w:p w:rsidR="00EA6F00" w:rsidRDefault="00EA6F00">
      <w:pPr>
        <w:suppressAutoHyphens/>
        <w:jc w:val="center"/>
        <w:textAlignment w:val="baseline"/>
        <w:rPr>
          <w:szCs w:val="24"/>
          <w:lang w:eastAsia="lt-LT"/>
        </w:rPr>
      </w:pPr>
    </w:p>
    <w:p w:rsidR="00EA6F00" w:rsidRDefault="00EA6F00">
      <w:pPr>
        <w:suppressAutoHyphens/>
        <w:jc w:val="center"/>
        <w:textAlignment w:val="baseline"/>
        <w:rPr>
          <w:szCs w:val="24"/>
          <w:lang w:eastAsia="lt-LT"/>
        </w:rPr>
      </w:pPr>
    </w:p>
    <w:p w:rsidR="00EA6F00" w:rsidRDefault="00EA6F00">
      <w:pPr>
        <w:suppressAutoHyphens/>
        <w:jc w:val="center"/>
        <w:textAlignment w:val="baseline"/>
        <w:rPr>
          <w:szCs w:val="24"/>
          <w:lang w:eastAsia="lt-LT"/>
        </w:rPr>
      </w:pPr>
    </w:p>
    <w:p w:rsidR="003D46CE" w:rsidRDefault="003D46CE">
      <w:pPr>
        <w:suppressAutoHyphens/>
        <w:jc w:val="center"/>
        <w:textAlignment w:val="baseline"/>
        <w:rPr>
          <w:szCs w:val="24"/>
          <w:lang w:eastAsia="lt-LT"/>
        </w:rPr>
      </w:pPr>
    </w:p>
    <w:p w:rsidR="00FC7C7D" w:rsidRDefault="00C73C32">
      <w:pPr>
        <w:suppressAutoHyphens/>
        <w:jc w:val="center"/>
        <w:textAlignment w:val="baseline"/>
        <w:rPr>
          <w:b/>
          <w:szCs w:val="24"/>
          <w:lang w:eastAsia="lt-LT"/>
        </w:rPr>
      </w:pPr>
      <w:r>
        <w:rPr>
          <w:b/>
          <w:szCs w:val="24"/>
          <w:lang w:eastAsia="lt-LT"/>
        </w:rPr>
        <w:t>PARAIŠKA</w:t>
      </w:r>
    </w:p>
    <w:p w:rsidR="00FC7C7D" w:rsidRDefault="00FC7C7D">
      <w:pPr>
        <w:suppressAutoHyphens/>
        <w:jc w:val="center"/>
        <w:textAlignment w:val="baseline"/>
        <w:rPr>
          <w:b/>
          <w:szCs w:val="24"/>
          <w:lang w:eastAsia="lt-LT"/>
        </w:rPr>
      </w:pPr>
    </w:p>
    <w:p w:rsidR="00E2318C" w:rsidRDefault="00BD0A46">
      <w:pPr>
        <w:suppressAutoHyphens/>
        <w:jc w:val="center"/>
        <w:textAlignment w:val="baseline"/>
        <w:rPr>
          <w:b/>
          <w:lang w:eastAsia="lt-LT"/>
        </w:rPr>
      </w:pPr>
      <w:r>
        <w:rPr>
          <w:b/>
          <w:lang w:eastAsia="lt-LT"/>
        </w:rPr>
        <w:t>TARŠOS INTEGRUOTOS PREVENCIJOS IR KONTROLĖS LEIDIMUI GAUTI (PAKEISTI)</w:t>
      </w:r>
    </w:p>
    <w:p w:rsidR="00E2318C" w:rsidRDefault="00E2318C">
      <w:pPr>
        <w:suppressAutoHyphens/>
        <w:jc w:val="center"/>
        <w:textAlignment w:val="baseline"/>
        <w:rPr>
          <w:b/>
          <w:lang w:eastAsia="lt-LT"/>
        </w:rPr>
      </w:pPr>
    </w:p>
    <w:p w:rsidR="00E2318C" w:rsidRDefault="00E2318C">
      <w:pPr>
        <w:suppressAutoHyphens/>
        <w:textAlignment w:val="baseline"/>
        <w:rPr>
          <w:lang w:eastAsia="lt-LT"/>
        </w:rPr>
      </w:pPr>
    </w:p>
    <w:p w:rsidR="00E2318C" w:rsidRDefault="00E2318C">
      <w:pPr>
        <w:suppressAutoHyphens/>
        <w:textAlignment w:val="baseline"/>
        <w:rPr>
          <w:lang w:eastAsia="lt-LT"/>
        </w:rPr>
      </w:pPr>
    </w:p>
    <w:p w:rsidR="00E2318C" w:rsidRDefault="00E2318C">
      <w:pPr>
        <w:suppressAutoHyphens/>
        <w:textAlignment w:val="baseline"/>
        <w:rPr>
          <w:lang w:eastAsia="lt-LT"/>
        </w:rPr>
      </w:pPr>
    </w:p>
    <w:p w:rsidR="00FC7C7D" w:rsidRPr="00072964" w:rsidRDefault="00FC7C7D" w:rsidP="00FC7C7D">
      <w:pPr>
        <w:suppressAutoHyphens/>
        <w:adjustRightInd w:val="0"/>
        <w:spacing w:line="360" w:lineRule="atLeast"/>
        <w:ind w:left="5245" w:firstLine="425"/>
        <w:jc w:val="right"/>
        <w:textAlignment w:val="baseline"/>
        <w:rPr>
          <w:lang w:eastAsia="lt-LT"/>
        </w:rPr>
      </w:pPr>
      <w:r w:rsidRPr="00072964">
        <w:rPr>
          <w:lang w:eastAsia="lt-LT"/>
        </w:rPr>
        <w:t>[1 ] [8 ] [1 ] [7 ] [0 ] [ 5] [4 ] [ 8] [ 5]</w:t>
      </w:r>
    </w:p>
    <w:p w:rsidR="00FC7C7D" w:rsidRPr="00072964" w:rsidRDefault="00FC7C7D" w:rsidP="00FC7C7D">
      <w:pPr>
        <w:suppressAutoHyphens/>
        <w:adjustRightInd w:val="0"/>
        <w:spacing w:line="360" w:lineRule="atLeast"/>
        <w:jc w:val="right"/>
        <w:textAlignment w:val="baseline"/>
        <w:rPr>
          <w:sz w:val="20"/>
          <w:lang w:eastAsia="lt-LT"/>
        </w:rPr>
      </w:pPr>
      <w:r w:rsidRPr="00072964">
        <w:rPr>
          <w:sz w:val="20"/>
          <w:lang w:eastAsia="lt-LT"/>
        </w:rPr>
        <w:t>(Juridinio asmens kodas)</w:t>
      </w:r>
    </w:p>
    <w:p w:rsidR="00FC7C7D" w:rsidRPr="00072964" w:rsidRDefault="00FC7C7D" w:rsidP="00FC7C7D">
      <w:pPr>
        <w:suppressAutoHyphens/>
        <w:adjustRightInd w:val="0"/>
        <w:spacing w:line="360" w:lineRule="atLeast"/>
        <w:textAlignment w:val="baseline"/>
        <w:rPr>
          <w:lang w:eastAsia="lt-LT"/>
        </w:rPr>
      </w:pPr>
    </w:p>
    <w:p w:rsidR="00FC7C7D" w:rsidRPr="00072964" w:rsidRDefault="00FC7C7D" w:rsidP="00FC7C7D">
      <w:pPr>
        <w:tabs>
          <w:tab w:val="left" w:pos="720"/>
        </w:tabs>
        <w:jc w:val="center"/>
        <w:rPr>
          <w:b/>
          <w:szCs w:val="24"/>
          <w:lang w:eastAsia="lt-LT"/>
        </w:rPr>
      </w:pPr>
      <w:r w:rsidRPr="00072964">
        <w:rPr>
          <w:b/>
          <w:szCs w:val="24"/>
          <w:lang w:eastAsia="lt-LT"/>
        </w:rPr>
        <w:t>UAB “ VAATC ” (Vilniaus apskrities atliekų tvarkymo centras)</w:t>
      </w:r>
    </w:p>
    <w:p w:rsidR="00FC7C7D" w:rsidRPr="00072964" w:rsidRDefault="00FC7C7D" w:rsidP="00FC7C7D">
      <w:pPr>
        <w:widowControl w:val="0"/>
        <w:autoSpaceDE w:val="0"/>
        <w:autoSpaceDN w:val="0"/>
        <w:adjustRightInd w:val="0"/>
        <w:ind w:right="11"/>
        <w:jc w:val="center"/>
        <w:rPr>
          <w:b/>
          <w:sz w:val="22"/>
          <w:szCs w:val="22"/>
          <w:u w:val="single"/>
        </w:rPr>
      </w:pPr>
      <w:bookmarkStart w:id="1" w:name="_Hlk7472913"/>
      <w:r w:rsidRPr="00072964">
        <w:rPr>
          <w:b/>
          <w:sz w:val="22"/>
          <w:szCs w:val="22"/>
          <w:u w:val="single"/>
        </w:rPr>
        <w:t>Lvovo  g. 89-75, LT-08104, Vilnius, tel. 213 0397, faks. 233 3254, info@vaatc.lt</w:t>
      </w:r>
    </w:p>
    <w:bookmarkEnd w:id="1"/>
    <w:p w:rsidR="00FC7C7D" w:rsidRPr="00072964" w:rsidRDefault="00FC7C7D" w:rsidP="00FC7C7D">
      <w:pPr>
        <w:suppressAutoHyphens/>
        <w:adjustRightInd w:val="0"/>
        <w:jc w:val="center"/>
        <w:textAlignment w:val="baseline"/>
        <w:rPr>
          <w:sz w:val="20"/>
          <w:lang w:eastAsia="lt-LT"/>
        </w:rPr>
      </w:pPr>
      <w:r w:rsidRPr="00072964">
        <w:rPr>
          <w:sz w:val="20"/>
          <w:lang w:eastAsia="lt-LT"/>
        </w:rPr>
        <w:t>(Veiklos vykdytojo, teikiančio Paraišką, pavadinimas, jo adresas, telefono, fakso Nr., elektroninio</w:t>
      </w:r>
      <w:r w:rsidRPr="00072964">
        <w:rPr>
          <w:lang w:eastAsia="lt-LT"/>
        </w:rPr>
        <w:t xml:space="preserve"> </w:t>
      </w:r>
      <w:r w:rsidRPr="00072964">
        <w:rPr>
          <w:sz w:val="20"/>
          <w:lang w:eastAsia="lt-LT"/>
        </w:rPr>
        <w:t>pašto adresas)</w:t>
      </w:r>
    </w:p>
    <w:p w:rsidR="00FC7C7D" w:rsidRPr="00072964" w:rsidRDefault="00FC7C7D" w:rsidP="00FC7C7D">
      <w:pPr>
        <w:suppressAutoHyphens/>
        <w:adjustRightInd w:val="0"/>
        <w:jc w:val="center"/>
        <w:textAlignment w:val="baseline"/>
        <w:rPr>
          <w:sz w:val="20"/>
          <w:lang w:eastAsia="lt-LT"/>
        </w:rPr>
      </w:pPr>
    </w:p>
    <w:p w:rsidR="00FC7C7D" w:rsidRPr="00072964" w:rsidRDefault="008C6403" w:rsidP="00FC7C7D">
      <w:pPr>
        <w:jc w:val="center"/>
        <w:rPr>
          <w:b/>
          <w:sz w:val="28"/>
          <w:szCs w:val="28"/>
          <w:lang w:eastAsia="lt-LT"/>
        </w:rPr>
      </w:pPr>
      <w:bookmarkStart w:id="2" w:name="_Hlk7470792"/>
      <w:r>
        <w:rPr>
          <w:b/>
          <w:sz w:val="28"/>
          <w:szCs w:val="28"/>
          <w:lang w:eastAsia="lt-LT"/>
        </w:rPr>
        <w:t>Vilniaus miesto d</w:t>
      </w:r>
      <w:r w:rsidR="00FC7C7D">
        <w:rPr>
          <w:b/>
          <w:sz w:val="28"/>
          <w:szCs w:val="28"/>
          <w:lang w:eastAsia="lt-LT"/>
        </w:rPr>
        <w:t>idelių gabaritų ir kitų atliekų surinkimo aikštelė</w:t>
      </w:r>
      <w:bookmarkEnd w:id="2"/>
      <w:r w:rsidR="00FC7C7D" w:rsidRPr="00072964">
        <w:rPr>
          <w:b/>
          <w:sz w:val="28"/>
          <w:szCs w:val="28"/>
          <w:lang w:eastAsia="lt-LT"/>
        </w:rPr>
        <w:t>,</w:t>
      </w:r>
    </w:p>
    <w:p w:rsidR="00FC7C7D" w:rsidRPr="00072964" w:rsidRDefault="00FC7C7D" w:rsidP="00FC7C7D">
      <w:pPr>
        <w:jc w:val="center"/>
        <w:rPr>
          <w:b/>
          <w:sz w:val="26"/>
          <w:szCs w:val="26"/>
          <w:lang w:eastAsia="lt-LT"/>
        </w:rPr>
      </w:pPr>
      <w:bookmarkStart w:id="3" w:name="_Hlk7472799"/>
      <w:r>
        <w:rPr>
          <w:b/>
          <w:sz w:val="26"/>
          <w:szCs w:val="26"/>
          <w:lang w:eastAsia="lt-LT"/>
        </w:rPr>
        <w:t>V.A. Graičiūno g. 36D, Vilnius</w:t>
      </w:r>
    </w:p>
    <w:bookmarkEnd w:id="3"/>
    <w:p w:rsidR="00FC7C7D" w:rsidRPr="00072964" w:rsidRDefault="00FC7C7D" w:rsidP="00FC7C7D">
      <w:pPr>
        <w:pBdr>
          <w:top w:val="single" w:sz="12" w:space="1" w:color="auto"/>
          <w:bottom w:val="single" w:sz="12" w:space="1" w:color="auto"/>
        </w:pBdr>
        <w:suppressAutoHyphens/>
        <w:adjustRightInd w:val="0"/>
        <w:jc w:val="center"/>
        <w:textAlignment w:val="baseline"/>
        <w:rPr>
          <w:sz w:val="20"/>
          <w:lang w:eastAsia="lt-LT"/>
        </w:rPr>
      </w:pPr>
      <w:r w:rsidRPr="00072964">
        <w:rPr>
          <w:sz w:val="20"/>
          <w:lang w:eastAsia="lt-LT"/>
        </w:rPr>
        <w:t>(Ūkinės veiklos objekto pavadinimas, adresas, telefonas)</w:t>
      </w:r>
    </w:p>
    <w:p w:rsidR="00FC7C7D" w:rsidRPr="00072964" w:rsidRDefault="00FC7C7D" w:rsidP="00FC7C7D">
      <w:pPr>
        <w:pBdr>
          <w:top w:val="single" w:sz="12" w:space="1" w:color="auto"/>
          <w:bottom w:val="single" w:sz="12" w:space="1" w:color="auto"/>
        </w:pBdr>
        <w:suppressAutoHyphens/>
        <w:adjustRightInd w:val="0"/>
        <w:textAlignment w:val="baseline"/>
        <w:rPr>
          <w:lang w:eastAsia="lt-LT"/>
        </w:rPr>
      </w:pPr>
    </w:p>
    <w:p w:rsidR="00FC7C7D" w:rsidRPr="00072964" w:rsidRDefault="00FC7C7D" w:rsidP="00FC7C7D">
      <w:pPr>
        <w:pBdr>
          <w:top w:val="single" w:sz="12" w:space="1" w:color="auto"/>
          <w:bottom w:val="single" w:sz="12" w:space="1" w:color="auto"/>
        </w:pBdr>
        <w:suppressAutoHyphens/>
        <w:adjustRightInd w:val="0"/>
        <w:jc w:val="center"/>
        <w:textAlignment w:val="baseline"/>
        <w:rPr>
          <w:b/>
          <w:lang w:val="en-US" w:eastAsia="lt-LT"/>
        </w:rPr>
      </w:pPr>
      <w:r w:rsidRPr="00072964">
        <w:rPr>
          <w:b/>
          <w:lang w:eastAsia="lt-LT"/>
        </w:rPr>
        <w:t xml:space="preserve">UAB „VAATC“ aplinkosaugos specialistas Marius Banaitis, </w:t>
      </w:r>
      <w:r w:rsidRPr="00072964">
        <w:rPr>
          <w:b/>
          <w:lang w:eastAsia="lt-LT"/>
        </w:rPr>
        <w:br/>
        <w:t xml:space="preserve">tel. (8~5) 2104254, faks. (8~5) 2333254, </w:t>
      </w:r>
      <w:proofErr w:type="spellStart"/>
      <w:r w:rsidRPr="00072964">
        <w:rPr>
          <w:b/>
          <w:lang w:eastAsia="lt-LT"/>
        </w:rPr>
        <w:t>mariusb</w:t>
      </w:r>
      <w:proofErr w:type="spellEnd"/>
      <w:r w:rsidRPr="00072964">
        <w:rPr>
          <w:b/>
          <w:lang w:val="en-US" w:eastAsia="lt-LT"/>
        </w:rPr>
        <w:t>@</w:t>
      </w:r>
      <w:proofErr w:type="spellStart"/>
      <w:r w:rsidRPr="00072964">
        <w:rPr>
          <w:b/>
          <w:lang w:val="en-US" w:eastAsia="lt-LT"/>
        </w:rPr>
        <w:t>vaatc.lt</w:t>
      </w:r>
      <w:proofErr w:type="spellEnd"/>
    </w:p>
    <w:p w:rsidR="00FC7C7D" w:rsidRPr="00072964" w:rsidRDefault="00FC7C7D" w:rsidP="00FC7C7D">
      <w:pPr>
        <w:suppressAutoHyphens/>
        <w:adjustRightInd w:val="0"/>
        <w:jc w:val="center"/>
        <w:textAlignment w:val="baseline"/>
        <w:rPr>
          <w:sz w:val="20"/>
          <w:lang w:eastAsia="lt-LT"/>
        </w:rPr>
      </w:pPr>
      <w:r w:rsidRPr="00072964">
        <w:rPr>
          <w:sz w:val="20"/>
          <w:lang w:eastAsia="lt-LT"/>
        </w:rPr>
        <w:t>(kontaktinio asmens duomenys, telefono, fakso Nr., el. pašto adresas)</w:t>
      </w:r>
    </w:p>
    <w:p w:rsidR="00E2318C" w:rsidRDefault="00E2318C">
      <w:pPr>
        <w:tabs>
          <w:tab w:val="right" w:leader="underscore" w:pos="9072"/>
        </w:tabs>
        <w:suppressAutoHyphens/>
        <w:jc w:val="center"/>
        <w:textAlignment w:val="baseline"/>
        <w:rPr>
          <w:szCs w:val="24"/>
          <w:lang w:eastAsia="lt-LT"/>
        </w:rPr>
      </w:pPr>
    </w:p>
    <w:p w:rsidR="00EA6F00" w:rsidRDefault="00EA6F00" w:rsidP="00EA6F00">
      <w:pPr>
        <w:tabs>
          <w:tab w:val="right" w:leader="underscore" w:pos="9072"/>
        </w:tabs>
        <w:suppressAutoHyphens/>
        <w:textAlignment w:val="baseline"/>
        <w:rPr>
          <w:szCs w:val="24"/>
          <w:lang w:eastAsia="lt-LT"/>
        </w:rPr>
        <w:sectPr w:rsidR="00EA6F00">
          <w:headerReference w:type="even" r:id="rId8"/>
          <w:headerReference w:type="default" r:id="rId9"/>
          <w:footerReference w:type="even" r:id="rId10"/>
          <w:footerReference w:type="default" r:id="rId11"/>
          <w:headerReference w:type="first" r:id="rId12"/>
          <w:footerReference w:type="first" r:id="rId13"/>
          <w:pgSz w:w="12240" w:h="15840" w:code="1"/>
          <w:pgMar w:top="1134" w:right="1134" w:bottom="1418" w:left="1701" w:header="720" w:footer="720" w:gutter="0"/>
          <w:pgNumType w:start="1"/>
          <w:cols w:space="720"/>
          <w:noEndnote/>
          <w:titlePg/>
          <w:docGrid w:linePitch="326"/>
        </w:sectPr>
      </w:pPr>
    </w:p>
    <w:p w:rsidR="00E2318C" w:rsidRDefault="00BD0A46">
      <w:pPr>
        <w:suppressAutoHyphens/>
        <w:jc w:val="center"/>
        <w:textAlignment w:val="baseline"/>
        <w:rPr>
          <w:b/>
          <w:sz w:val="22"/>
          <w:szCs w:val="24"/>
          <w:lang w:eastAsia="lt-LT"/>
        </w:rPr>
      </w:pPr>
      <w:r>
        <w:rPr>
          <w:b/>
          <w:sz w:val="22"/>
          <w:szCs w:val="24"/>
          <w:lang w:eastAsia="lt-LT"/>
        </w:rPr>
        <w:lastRenderedPageBreak/>
        <w:t>I. BENDRO POBŪDŽIO INFORMACIJA</w:t>
      </w:r>
    </w:p>
    <w:p w:rsidR="00E2318C" w:rsidRDefault="00E2318C">
      <w:pPr>
        <w:suppressAutoHyphens/>
        <w:ind w:firstLine="567"/>
        <w:jc w:val="both"/>
        <w:textAlignment w:val="baseline"/>
        <w:rPr>
          <w:b/>
          <w:sz w:val="22"/>
          <w:szCs w:val="24"/>
          <w:lang w:eastAsia="lt-LT"/>
        </w:rPr>
      </w:pPr>
    </w:p>
    <w:p w:rsidR="00BD0A46" w:rsidRPr="004C43EF" w:rsidRDefault="00BD0A46" w:rsidP="00BD0A46">
      <w:pPr>
        <w:pStyle w:val="Sraopastraipa"/>
        <w:numPr>
          <w:ilvl w:val="0"/>
          <w:numId w:val="1"/>
        </w:numPr>
        <w:suppressAutoHyphens/>
        <w:jc w:val="both"/>
        <w:textAlignment w:val="baseline"/>
        <w:rPr>
          <w:b/>
          <w:sz w:val="22"/>
          <w:szCs w:val="24"/>
          <w:lang w:eastAsia="lt-LT"/>
        </w:rPr>
      </w:pPr>
      <w:r w:rsidRPr="004C43EF">
        <w:rPr>
          <w:b/>
          <w:sz w:val="22"/>
          <w:szCs w:val="24"/>
          <w:lang w:eastAsia="lt-LT"/>
        </w:rPr>
        <w:t xml:space="preserve">Informacija apie vietos sąlygas: įrenginio eksploatavimo vieta, trumpa vietovės charakteristika. </w:t>
      </w:r>
    </w:p>
    <w:p w:rsidR="00BD0A46" w:rsidRPr="00BD0A46" w:rsidRDefault="00BD0A46" w:rsidP="00BD0A46">
      <w:pPr>
        <w:pStyle w:val="Sraopastraipa"/>
        <w:suppressAutoHyphens/>
        <w:ind w:left="927"/>
        <w:jc w:val="both"/>
        <w:textAlignment w:val="baseline"/>
        <w:rPr>
          <w:sz w:val="22"/>
          <w:szCs w:val="24"/>
          <w:lang w:eastAsia="lt-LT"/>
        </w:rPr>
      </w:pPr>
    </w:p>
    <w:p w:rsidR="000778B9" w:rsidRDefault="000778B9" w:rsidP="000778B9">
      <w:pPr>
        <w:tabs>
          <w:tab w:val="left" w:pos="567"/>
        </w:tabs>
        <w:autoSpaceDE w:val="0"/>
        <w:autoSpaceDN w:val="0"/>
        <w:adjustRightInd w:val="0"/>
        <w:ind w:firstLine="567"/>
        <w:jc w:val="both"/>
        <w:rPr>
          <w:sz w:val="22"/>
          <w:szCs w:val="22"/>
        </w:rPr>
      </w:pPr>
      <w:r w:rsidRPr="000778B9">
        <w:rPr>
          <w:sz w:val="22"/>
          <w:szCs w:val="22"/>
          <w:lang w:eastAsia="lt-LT"/>
        </w:rPr>
        <w:t>Didelių gabaritų ir kitų atliekų surinkimo aikštelė</w:t>
      </w:r>
      <w:r w:rsidRPr="000778B9">
        <w:rPr>
          <w:sz w:val="22"/>
          <w:szCs w:val="22"/>
        </w:rPr>
        <w:t xml:space="preserve"> </w:t>
      </w:r>
      <w:r w:rsidR="00FC7C7D" w:rsidRPr="000778B9">
        <w:rPr>
          <w:sz w:val="22"/>
          <w:szCs w:val="22"/>
        </w:rPr>
        <w:t>(toliau – Aikštelė) įrengta V.A. Graičiūno g. 36D, Vilniaus mieste. Ž</w:t>
      </w:r>
      <w:r w:rsidR="00BD0A46" w:rsidRPr="000778B9">
        <w:rPr>
          <w:sz w:val="22"/>
          <w:szCs w:val="22"/>
        </w:rPr>
        <w:t xml:space="preserve">emės sklypo, </w:t>
      </w:r>
      <w:r w:rsidRPr="000778B9">
        <w:rPr>
          <w:sz w:val="22"/>
          <w:szCs w:val="22"/>
        </w:rPr>
        <w:t>kuriame įrengta Aikštelė</w:t>
      </w:r>
      <w:r>
        <w:rPr>
          <w:sz w:val="22"/>
          <w:szCs w:val="22"/>
        </w:rPr>
        <w:t xml:space="preserve"> žemės sklypo </w:t>
      </w:r>
      <w:r w:rsidR="00BD0A46" w:rsidRPr="000778B9">
        <w:rPr>
          <w:sz w:val="22"/>
          <w:szCs w:val="22"/>
        </w:rPr>
        <w:t>kadastrinis Nr. 0101/0082:265, unikalus Nr. 4400-2034-8647, pagrindinė tikslinė naudojimo paskirtis</w:t>
      </w:r>
      <w:r>
        <w:rPr>
          <w:sz w:val="22"/>
          <w:szCs w:val="22"/>
        </w:rPr>
        <w:t xml:space="preserve"> – </w:t>
      </w:r>
      <w:r w:rsidR="00BD0A46" w:rsidRPr="000778B9">
        <w:rPr>
          <w:sz w:val="22"/>
          <w:szCs w:val="22"/>
        </w:rPr>
        <w:t>kita, žemės sklypo naudojimo būdas-pramonės ir sandėliavimo teritorijos</w:t>
      </w:r>
      <w:r>
        <w:rPr>
          <w:sz w:val="22"/>
          <w:szCs w:val="22"/>
        </w:rPr>
        <w:t>, sklypo</w:t>
      </w:r>
      <w:r w:rsidR="00BD0A46" w:rsidRPr="000778B9">
        <w:rPr>
          <w:sz w:val="22"/>
          <w:szCs w:val="22"/>
        </w:rPr>
        <w:t xml:space="preserve"> </w:t>
      </w:r>
      <w:r>
        <w:rPr>
          <w:sz w:val="22"/>
          <w:szCs w:val="22"/>
        </w:rPr>
        <w:t>p</w:t>
      </w:r>
      <w:r w:rsidR="00BD0A46" w:rsidRPr="000778B9">
        <w:rPr>
          <w:sz w:val="22"/>
          <w:szCs w:val="22"/>
        </w:rPr>
        <w:t xml:space="preserve">lotas </w:t>
      </w:r>
      <w:r>
        <w:rPr>
          <w:sz w:val="22"/>
          <w:szCs w:val="22"/>
        </w:rPr>
        <w:t xml:space="preserve">– </w:t>
      </w:r>
      <w:r w:rsidR="00BD0A46" w:rsidRPr="000778B9">
        <w:rPr>
          <w:sz w:val="22"/>
          <w:szCs w:val="22"/>
        </w:rPr>
        <w:t xml:space="preserve">4,4797 ha. Dabartinei veiklai bus naudojama dalis sklypo. </w:t>
      </w:r>
      <w:r>
        <w:rPr>
          <w:sz w:val="22"/>
          <w:szCs w:val="22"/>
        </w:rPr>
        <w:t>Aikštelės įrengta</w:t>
      </w:r>
      <w:r w:rsidR="00BD0A46" w:rsidRPr="000778B9">
        <w:rPr>
          <w:sz w:val="22"/>
          <w:szCs w:val="22"/>
        </w:rPr>
        <w:t xml:space="preserve"> pietvakarinėje Vilniaus miesto teritorijoje, į pietus nuo Aukštųjų Panerių pramoninio rajono, pramonės ir sandėliavimo paskirties sklypų apsuptyje. Sklypas ribojasi su kitomis</w:t>
      </w:r>
      <w:r w:rsidR="00F939FD" w:rsidRPr="000778B9">
        <w:rPr>
          <w:sz w:val="22"/>
          <w:szCs w:val="22"/>
        </w:rPr>
        <w:t xml:space="preserve"> </w:t>
      </w:r>
      <w:r w:rsidR="00BD0A46" w:rsidRPr="000778B9">
        <w:rPr>
          <w:sz w:val="22"/>
          <w:szCs w:val="22"/>
        </w:rPr>
        <w:t>teritorijomis:</w:t>
      </w:r>
    </w:p>
    <w:p w:rsidR="000778B9" w:rsidRDefault="00BD0A46" w:rsidP="000778B9">
      <w:pPr>
        <w:pStyle w:val="Sraopastraipa"/>
        <w:numPr>
          <w:ilvl w:val="0"/>
          <w:numId w:val="2"/>
        </w:numPr>
        <w:tabs>
          <w:tab w:val="left" w:pos="567"/>
        </w:tabs>
        <w:autoSpaceDE w:val="0"/>
        <w:autoSpaceDN w:val="0"/>
        <w:adjustRightInd w:val="0"/>
        <w:jc w:val="both"/>
        <w:rPr>
          <w:sz w:val="22"/>
          <w:szCs w:val="22"/>
        </w:rPr>
      </w:pPr>
      <w:r w:rsidRPr="000778B9">
        <w:rPr>
          <w:sz w:val="22"/>
          <w:szCs w:val="22"/>
        </w:rPr>
        <w:t>šiaurės vakarų pusėje ir rytų pusėje su inžineriniu statiniu – V.A. Graičiūno gatvė;</w:t>
      </w:r>
    </w:p>
    <w:p w:rsidR="000778B9" w:rsidRDefault="00BD0A46" w:rsidP="000778B9">
      <w:pPr>
        <w:pStyle w:val="Sraopastraipa"/>
        <w:numPr>
          <w:ilvl w:val="0"/>
          <w:numId w:val="2"/>
        </w:numPr>
        <w:tabs>
          <w:tab w:val="left" w:pos="567"/>
        </w:tabs>
        <w:autoSpaceDE w:val="0"/>
        <w:autoSpaceDN w:val="0"/>
        <w:adjustRightInd w:val="0"/>
        <w:jc w:val="both"/>
        <w:rPr>
          <w:sz w:val="22"/>
          <w:szCs w:val="22"/>
        </w:rPr>
      </w:pPr>
      <w:r w:rsidRPr="000778B9">
        <w:rPr>
          <w:sz w:val="22"/>
          <w:szCs w:val="22"/>
        </w:rPr>
        <w:t>vakarų pusėje su esama UAB „VAATC“ didelių gabaritų atliekų surinkimo aikštele (V.A. Graičiūno g. Nr. 36C)</w:t>
      </w:r>
    </w:p>
    <w:p w:rsidR="00BD0A46" w:rsidRPr="000778B9" w:rsidRDefault="00BD0A46" w:rsidP="000778B9">
      <w:pPr>
        <w:pStyle w:val="Sraopastraipa"/>
        <w:numPr>
          <w:ilvl w:val="0"/>
          <w:numId w:val="2"/>
        </w:numPr>
        <w:tabs>
          <w:tab w:val="left" w:pos="567"/>
        </w:tabs>
        <w:autoSpaceDE w:val="0"/>
        <w:autoSpaceDN w:val="0"/>
        <w:adjustRightInd w:val="0"/>
        <w:jc w:val="both"/>
        <w:rPr>
          <w:sz w:val="22"/>
          <w:szCs w:val="22"/>
        </w:rPr>
      </w:pPr>
      <w:r w:rsidRPr="000778B9">
        <w:rPr>
          <w:sz w:val="22"/>
          <w:szCs w:val="22"/>
        </w:rPr>
        <w:t>rytų pusėje su UAB „</w:t>
      </w:r>
      <w:proofErr w:type="spellStart"/>
      <w:r w:rsidRPr="000778B9">
        <w:rPr>
          <w:sz w:val="22"/>
          <w:szCs w:val="22"/>
        </w:rPr>
        <w:t>Tromina</w:t>
      </w:r>
      <w:proofErr w:type="spellEnd"/>
      <w:r w:rsidRPr="000778B9">
        <w:rPr>
          <w:sz w:val="22"/>
          <w:szCs w:val="22"/>
        </w:rPr>
        <w:t>“ sklypu (V.A. Graičiūno g. Nr. 38).</w:t>
      </w:r>
    </w:p>
    <w:p w:rsidR="007623A5" w:rsidRPr="00AB574B" w:rsidRDefault="007623A5" w:rsidP="000778B9">
      <w:pPr>
        <w:autoSpaceDE w:val="0"/>
        <w:autoSpaceDN w:val="0"/>
        <w:adjustRightInd w:val="0"/>
        <w:jc w:val="both"/>
        <w:rPr>
          <w:sz w:val="22"/>
          <w:szCs w:val="22"/>
        </w:rPr>
      </w:pPr>
    </w:p>
    <w:p w:rsidR="000778B9" w:rsidRDefault="000778B9" w:rsidP="00BD0A46">
      <w:pPr>
        <w:autoSpaceDE w:val="0"/>
        <w:autoSpaceDN w:val="0"/>
        <w:adjustRightInd w:val="0"/>
        <w:rPr>
          <w:sz w:val="22"/>
          <w:szCs w:val="22"/>
        </w:rPr>
      </w:pPr>
      <w:r>
        <w:rPr>
          <w:sz w:val="22"/>
          <w:szCs w:val="22"/>
        </w:rPr>
        <w:t>Aikštelę bus galima pasiekti</w:t>
      </w:r>
      <w:r w:rsidR="00BD0A46" w:rsidRPr="00AB574B">
        <w:rPr>
          <w:sz w:val="22"/>
          <w:szCs w:val="22"/>
        </w:rPr>
        <w:t xml:space="preserve"> V.A. Graičiūno gatve.</w:t>
      </w:r>
      <w:r>
        <w:rPr>
          <w:sz w:val="22"/>
          <w:szCs w:val="22"/>
        </w:rPr>
        <w:t xml:space="preserve"> </w:t>
      </w:r>
      <w:r w:rsidR="00BD0A46" w:rsidRPr="00AB574B">
        <w:rPr>
          <w:sz w:val="22"/>
          <w:szCs w:val="22"/>
        </w:rPr>
        <w:t>Artimiausi pramoniniai objektai:</w:t>
      </w:r>
    </w:p>
    <w:p w:rsidR="000778B9" w:rsidRDefault="00BD0A46" w:rsidP="00BD0A46">
      <w:pPr>
        <w:pStyle w:val="Sraopastraipa"/>
        <w:numPr>
          <w:ilvl w:val="0"/>
          <w:numId w:val="2"/>
        </w:numPr>
        <w:autoSpaceDE w:val="0"/>
        <w:autoSpaceDN w:val="0"/>
        <w:adjustRightInd w:val="0"/>
        <w:rPr>
          <w:sz w:val="22"/>
          <w:szCs w:val="22"/>
        </w:rPr>
      </w:pPr>
      <w:r w:rsidRPr="000778B9">
        <w:rPr>
          <w:sz w:val="22"/>
          <w:szCs w:val="22"/>
        </w:rPr>
        <w:t>UAB „VD kepykla“-(V.A. Graičiūno g. Nr. 38A) už 130 m</w:t>
      </w:r>
      <w:r w:rsidR="000778B9">
        <w:rPr>
          <w:sz w:val="22"/>
          <w:szCs w:val="22"/>
        </w:rPr>
        <w:t>;</w:t>
      </w:r>
    </w:p>
    <w:p w:rsidR="000778B9" w:rsidRDefault="00BD0A46" w:rsidP="00BD0A46">
      <w:pPr>
        <w:pStyle w:val="Sraopastraipa"/>
        <w:numPr>
          <w:ilvl w:val="0"/>
          <w:numId w:val="2"/>
        </w:numPr>
        <w:autoSpaceDE w:val="0"/>
        <w:autoSpaceDN w:val="0"/>
        <w:adjustRightInd w:val="0"/>
        <w:rPr>
          <w:sz w:val="22"/>
          <w:szCs w:val="22"/>
        </w:rPr>
      </w:pPr>
      <w:r w:rsidRPr="000778B9">
        <w:rPr>
          <w:sz w:val="22"/>
          <w:szCs w:val="22"/>
        </w:rPr>
        <w:t>UAB „</w:t>
      </w:r>
      <w:proofErr w:type="spellStart"/>
      <w:r w:rsidRPr="000778B9">
        <w:rPr>
          <w:sz w:val="22"/>
          <w:szCs w:val="22"/>
        </w:rPr>
        <w:t>Megarenta</w:t>
      </w:r>
      <w:proofErr w:type="spellEnd"/>
      <w:r w:rsidRPr="000778B9">
        <w:rPr>
          <w:sz w:val="22"/>
          <w:szCs w:val="22"/>
        </w:rPr>
        <w:t>“ sklypas, įrengti logistikos sandėliai ((V.A. Graičiūno g. Nr. 38) už 70 m</w:t>
      </w:r>
      <w:r w:rsidR="000778B9">
        <w:rPr>
          <w:sz w:val="22"/>
          <w:szCs w:val="22"/>
        </w:rPr>
        <w:t>;</w:t>
      </w:r>
    </w:p>
    <w:p w:rsidR="00BD0A46" w:rsidRDefault="00BD0A46" w:rsidP="00BD0A46">
      <w:pPr>
        <w:pStyle w:val="Sraopastraipa"/>
        <w:numPr>
          <w:ilvl w:val="0"/>
          <w:numId w:val="2"/>
        </w:numPr>
        <w:autoSpaceDE w:val="0"/>
        <w:autoSpaceDN w:val="0"/>
        <w:adjustRightInd w:val="0"/>
        <w:rPr>
          <w:sz w:val="22"/>
          <w:szCs w:val="22"/>
        </w:rPr>
      </w:pPr>
      <w:r w:rsidRPr="000778B9">
        <w:rPr>
          <w:sz w:val="22"/>
          <w:szCs w:val="22"/>
        </w:rPr>
        <w:t>UAB „Skuba (V.A. Graičiūno g. Nr. 36) už 30 m</w:t>
      </w:r>
      <w:r w:rsidR="000778B9">
        <w:rPr>
          <w:sz w:val="22"/>
          <w:szCs w:val="22"/>
        </w:rPr>
        <w:t>.</w:t>
      </w:r>
    </w:p>
    <w:p w:rsidR="000778B9" w:rsidRDefault="000778B9" w:rsidP="000778B9">
      <w:pPr>
        <w:autoSpaceDE w:val="0"/>
        <w:autoSpaceDN w:val="0"/>
        <w:adjustRightInd w:val="0"/>
        <w:rPr>
          <w:sz w:val="22"/>
          <w:szCs w:val="22"/>
        </w:rPr>
      </w:pPr>
    </w:p>
    <w:p w:rsidR="000778B9" w:rsidRPr="000778B9" w:rsidRDefault="000778B9" w:rsidP="000778B9">
      <w:pPr>
        <w:autoSpaceDE w:val="0"/>
        <w:autoSpaceDN w:val="0"/>
        <w:adjustRightInd w:val="0"/>
        <w:ind w:firstLine="567"/>
        <w:rPr>
          <w:sz w:val="22"/>
          <w:szCs w:val="22"/>
        </w:rPr>
      </w:pPr>
      <w:r w:rsidRPr="000778B9">
        <w:rPr>
          <w:sz w:val="22"/>
          <w:szCs w:val="22"/>
        </w:rPr>
        <w:t xml:space="preserve">Sklypas </w:t>
      </w:r>
      <w:r>
        <w:rPr>
          <w:sz w:val="22"/>
          <w:szCs w:val="22"/>
        </w:rPr>
        <w:t xml:space="preserve">buvo </w:t>
      </w:r>
      <w:r w:rsidRPr="000778B9">
        <w:rPr>
          <w:sz w:val="22"/>
          <w:szCs w:val="22"/>
        </w:rPr>
        <w:t xml:space="preserve">neužstatytas, apaugęs krūmais. Pagal atliktus geologinius tyrimus aikštelėje sutiktas 10 -20 cm storio dirvožemio sluoksnis, po juo sutiktas smėlingas žvyras, </w:t>
      </w:r>
      <w:proofErr w:type="spellStart"/>
      <w:r w:rsidRPr="000778B9">
        <w:rPr>
          <w:sz w:val="22"/>
          <w:szCs w:val="22"/>
        </w:rPr>
        <w:t>žvyringas</w:t>
      </w:r>
      <w:proofErr w:type="spellEnd"/>
      <w:r w:rsidRPr="000778B9">
        <w:rPr>
          <w:sz w:val="22"/>
          <w:szCs w:val="22"/>
        </w:rPr>
        <w:t xml:space="preserve"> smėlis. Gruntini</w:t>
      </w:r>
      <w:r>
        <w:rPr>
          <w:sz w:val="22"/>
          <w:szCs w:val="22"/>
        </w:rPr>
        <w:t>o vandens neaptikta.</w:t>
      </w:r>
    </w:p>
    <w:p w:rsidR="00BD0A46" w:rsidRPr="00BD0A46" w:rsidRDefault="00BD0A46" w:rsidP="00BD0A46">
      <w:pPr>
        <w:suppressAutoHyphens/>
        <w:jc w:val="both"/>
        <w:textAlignment w:val="baseline"/>
        <w:rPr>
          <w:sz w:val="22"/>
          <w:szCs w:val="24"/>
          <w:lang w:eastAsia="lt-LT"/>
        </w:rPr>
      </w:pPr>
    </w:p>
    <w:p w:rsidR="00E2318C" w:rsidRPr="00F939FD" w:rsidRDefault="00BD0A46" w:rsidP="007623A5">
      <w:pPr>
        <w:pStyle w:val="Sraopastraipa"/>
        <w:numPr>
          <w:ilvl w:val="0"/>
          <w:numId w:val="1"/>
        </w:numPr>
        <w:suppressAutoHyphens/>
        <w:jc w:val="both"/>
        <w:textAlignment w:val="baseline"/>
        <w:rPr>
          <w:b/>
          <w:sz w:val="22"/>
          <w:szCs w:val="24"/>
          <w:lang w:eastAsia="lt-LT"/>
        </w:rPr>
      </w:pPr>
      <w:r w:rsidRPr="00F939FD">
        <w:rPr>
          <w:b/>
          <w:sz w:val="22"/>
          <w:szCs w:val="24"/>
          <w:lang w:eastAsia="lt-LT"/>
        </w:rPr>
        <w:t xml:space="preserve">Ūkinės veiklos vietos padėtis vietovės plane ar schemoje su gyvenamųjų namų, ugdymo įstaigų, ligoninių, gretimų įmonių, saugomų teritorijų ir biotopų bei vandens apsaugos zonų ir juostų išsidėstymu. </w:t>
      </w:r>
    </w:p>
    <w:p w:rsidR="007623A5" w:rsidRDefault="007623A5" w:rsidP="007623A5">
      <w:pPr>
        <w:pStyle w:val="Sraopastraipa"/>
        <w:suppressAutoHyphens/>
        <w:ind w:left="927"/>
        <w:jc w:val="both"/>
        <w:textAlignment w:val="baseline"/>
        <w:rPr>
          <w:sz w:val="18"/>
          <w:szCs w:val="24"/>
          <w:lang w:eastAsia="lt-LT"/>
        </w:rPr>
      </w:pPr>
    </w:p>
    <w:p w:rsidR="00E576C1" w:rsidRDefault="00E576C1" w:rsidP="000778B9">
      <w:pPr>
        <w:autoSpaceDE w:val="0"/>
        <w:autoSpaceDN w:val="0"/>
        <w:adjustRightInd w:val="0"/>
        <w:ind w:firstLine="567"/>
        <w:jc w:val="both"/>
        <w:rPr>
          <w:sz w:val="22"/>
          <w:szCs w:val="22"/>
        </w:rPr>
      </w:pPr>
      <w:r w:rsidRPr="000778B9">
        <w:rPr>
          <w:sz w:val="22"/>
          <w:szCs w:val="22"/>
        </w:rPr>
        <w:t>Artimiausioje gretimybėje rekreacinių teritorijų nėra.</w:t>
      </w:r>
      <w:r w:rsidR="00F939FD" w:rsidRPr="000778B9">
        <w:rPr>
          <w:sz w:val="22"/>
          <w:szCs w:val="22"/>
        </w:rPr>
        <w:t xml:space="preserve"> </w:t>
      </w:r>
      <w:r w:rsidRPr="000778B9">
        <w:rPr>
          <w:sz w:val="22"/>
          <w:szCs w:val="22"/>
        </w:rPr>
        <w:t>Artimiausioje gretimybėje gyvenamųjų namų, gydymo, ugdymo įstaigų bei kitos paskirties visuomeninių pastatų, nėra. Artimiausias gyvenamasis namas yra už 600 m į vakarus nuo aikštelės. Kita gyvenamoji teritorija yra už 630 m į pietus nuo aikštelės. Artimiausia gyvenvietė – Baltoji Vokė, esanti už 820 m nuo sklypo</w:t>
      </w:r>
      <w:r w:rsidR="00982CFE">
        <w:rPr>
          <w:sz w:val="22"/>
          <w:szCs w:val="22"/>
        </w:rPr>
        <w:t xml:space="preserve">. </w:t>
      </w:r>
      <w:r w:rsidR="00982CFE" w:rsidRPr="00982CFE">
        <w:rPr>
          <w:sz w:val="22"/>
          <w:szCs w:val="22"/>
        </w:rPr>
        <w:t xml:space="preserve">Aikštelės situacinė schema pateikta </w:t>
      </w:r>
      <w:r w:rsidR="000778B9" w:rsidRPr="00982CFE">
        <w:rPr>
          <w:sz w:val="22"/>
          <w:szCs w:val="22"/>
        </w:rPr>
        <w:t>1 pav</w:t>
      </w:r>
      <w:r w:rsidR="000778B9" w:rsidRPr="0046484C">
        <w:rPr>
          <w:sz w:val="22"/>
          <w:szCs w:val="22"/>
        </w:rPr>
        <w:t>.</w:t>
      </w:r>
      <w:r w:rsidR="00982CFE" w:rsidRPr="0046484C">
        <w:rPr>
          <w:sz w:val="22"/>
          <w:szCs w:val="22"/>
        </w:rPr>
        <w:t xml:space="preserve"> </w:t>
      </w:r>
      <w:r w:rsidR="00982CFE" w:rsidRPr="0046484C">
        <w:rPr>
          <w:b/>
          <w:sz w:val="22"/>
          <w:szCs w:val="22"/>
        </w:rPr>
        <w:t xml:space="preserve">Paraiškos </w:t>
      </w:r>
      <w:r w:rsidR="0046484C" w:rsidRPr="0046484C">
        <w:rPr>
          <w:b/>
          <w:sz w:val="22"/>
          <w:szCs w:val="22"/>
          <w:lang w:val="en-US"/>
        </w:rPr>
        <w:t>2</w:t>
      </w:r>
      <w:r w:rsidR="00982CFE" w:rsidRPr="0046484C">
        <w:rPr>
          <w:b/>
          <w:sz w:val="22"/>
          <w:szCs w:val="22"/>
        </w:rPr>
        <w:t xml:space="preserve"> priede</w:t>
      </w:r>
      <w:r w:rsidR="00982CFE" w:rsidRPr="0046484C">
        <w:rPr>
          <w:sz w:val="22"/>
          <w:szCs w:val="22"/>
        </w:rPr>
        <w:t xml:space="preserve"> pateikiama</w:t>
      </w:r>
      <w:r w:rsidR="0046484C" w:rsidRPr="0046484C">
        <w:rPr>
          <w:sz w:val="22"/>
          <w:szCs w:val="22"/>
        </w:rPr>
        <w:t>s</w:t>
      </w:r>
      <w:r w:rsidR="00982CFE" w:rsidRPr="0046484C">
        <w:rPr>
          <w:sz w:val="22"/>
          <w:szCs w:val="22"/>
        </w:rPr>
        <w:t xml:space="preserve"> </w:t>
      </w:r>
      <w:r w:rsidR="0046484C" w:rsidRPr="0046484C">
        <w:rPr>
          <w:sz w:val="22"/>
          <w:szCs w:val="22"/>
        </w:rPr>
        <w:t>sklypo</w:t>
      </w:r>
      <w:r w:rsidR="0046484C">
        <w:rPr>
          <w:sz w:val="22"/>
          <w:szCs w:val="22"/>
        </w:rPr>
        <w:t xml:space="preserve"> planas.</w:t>
      </w:r>
    </w:p>
    <w:p w:rsidR="00E04E19" w:rsidRDefault="00E04E19" w:rsidP="000778B9">
      <w:pPr>
        <w:autoSpaceDE w:val="0"/>
        <w:autoSpaceDN w:val="0"/>
        <w:adjustRightInd w:val="0"/>
        <w:ind w:firstLine="567"/>
        <w:jc w:val="both"/>
        <w:rPr>
          <w:sz w:val="22"/>
          <w:szCs w:val="22"/>
        </w:rPr>
      </w:pPr>
    </w:p>
    <w:p w:rsidR="00E04E19" w:rsidRPr="000778B9" w:rsidRDefault="00E04E19" w:rsidP="00982CFE">
      <w:pPr>
        <w:autoSpaceDE w:val="0"/>
        <w:autoSpaceDN w:val="0"/>
        <w:adjustRightInd w:val="0"/>
        <w:jc w:val="center"/>
        <w:rPr>
          <w:sz w:val="22"/>
          <w:szCs w:val="22"/>
        </w:rPr>
      </w:pPr>
      <w:r>
        <w:rPr>
          <w:noProof/>
          <w:lang w:eastAsia="lt-LT"/>
        </w:rPr>
        <w:drawing>
          <wp:inline distT="0" distB="0" distL="0" distR="0" wp14:anchorId="52EDB2E1" wp14:editId="291D9CA7">
            <wp:extent cx="7780536" cy="431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82039" cy="4313753"/>
                    </a:xfrm>
                    <a:prstGeom prst="rect">
                      <a:avLst/>
                    </a:prstGeom>
                  </pic:spPr>
                </pic:pic>
              </a:graphicData>
            </a:graphic>
          </wp:inline>
        </w:drawing>
      </w:r>
    </w:p>
    <w:p w:rsidR="007623A5" w:rsidRPr="00982CFE" w:rsidRDefault="00E04E19" w:rsidP="00982CFE">
      <w:pPr>
        <w:suppressAutoHyphens/>
        <w:jc w:val="center"/>
        <w:textAlignment w:val="baseline"/>
        <w:rPr>
          <w:sz w:val="22"/>
          <w:szCs w:val="24"/>
          <w:lang w:eastAsia="lt-LT"/>
        </w:rPr>
      </w:pPr>
      <w:r w:rsidRPr="00982CFE">
        <w:rPr>
          <w:sz w:val="22"/>
          <w:szCs w:val="24"/>
          <w:lang w:eastAsia="lt-LT"/>
        </w:rPr>
        <w:t>1 pav. A</w:t>
      </w:r>
      <w:r w:rsidR="00982CFE" w:rsidRPr="00982CFE">
        <w:rPr>
          <w:sz w:val="22"/>
          <w:szCs w:val="24"/>
          <w:lang w:eastAsia="lt-LT"/>
        </w:rPr>
        <w:t>i</w:t>
      </w:r>
      <w:r w:rsidRPr="00982CFE">
        <w:rPr>
          <w:sz w:val="22"/>
          <w:szCs w:val="24"/>
          <w:lang w:eastAsia="lt-LT"/>
        </w:rPr>
        <w:t>kštelės</w:t>
      </w:r>
      <w:r w:rsidR="00982CFE" w:rsidRPr="00982CFE">
        <w:rPr>
          <w:sz w:val="22"/>
          <w:szCs w:val="24"/>
          <w:lang w:eastAsia="lt-LT"/>
        </w:rPr>
        <w:t xml:space="preserve"> situacinė schema</w:t>
      </w:r>
    </w:p>
    <w:p w:rsidR="00B26B4D" w:rsidRDefault="00B26B4D" w:rsidP="00982CFE">
      <w:pPr>
        <w:autoSpaceDE w:val="0"/>
        <w:autoSpaceDN w:val="0"/>
        <w:adjustRightInd w:val="0"/>
        <w:rPr>
          <w:rFonts w:ascii="Arial" w:hAnsi="Arial" w:cs="Arial"/>
          <w:b/>
          <w:bCs/>
          <w:sz w:val="22"/>
          <w:szCs w:val="22"/>
        </w:rPr>
      </w:pPr>
    </w:p>
    <w:p w:rsidR="00982CFE" w:rsidRPr="002E5ECB" w:rsidRDefault="00B26B4D" w:rsidP="002E5ECB">
      <w:pPr>
        <w:autoSpaceDE w:val="0"/>
        <w:autoSpaceDN w:val="0"/>
        <w:adjustRightInd w:val="0"/>
        <w:ind w:firstLine="567"/>
        <w:jc w:val="both"/>
        <w:rPr>
          <w:sz w:val="22"/>
          <w:szCs w:val="22"/>
        </w:rPr>
      </w:pPr>
      <w:r w:rsidRPr="002E5ECB">
        <w:rPr>
          <w:sz w:val="22"/>
          <w:szCs w:val="22"/>
        </w:rPr>
        <w:t>Aikštelės aplinkoje</w:t>
      </w:r>
      <w:r w:rsidR="00982CFE" w:rsidRPr="002E5ECB">
        <w:rPr>
          <w:sz w:val="22"/>
          <w:szCs w:val="22"/>
        </w:rPr>
        <w:t xml:space="preserve"> nėra jokių</w:t>
      </w:r>
      <w:r w:rsidRPr="002E5ECB">
        <w:rPr>
          <w:sz w:val="22"/>
          <w:szCs w:val="22"/>
        </w:rPr>
        <w:t xml:space="preserve"> </w:t>
      </w:r>
      <w:r w:rsidR="00982CFE" w:rsidRPr="002E5ECB">
        <w:rPr>
          <w:sz w:val="22"/>
          <w:szCs w:val="22"/>
        </w:rPr>
        <w:t>naudingųjų iškasenų telkinių. Artimiausi</w:t>
      </w:r>
      <w:r w:rsidRPr="002E5ECB">
        <w:rPr>
          <w:sz w:val="22"/>
          <w:szCs w:val="22"/>
        </w:rPr>
        <w:t xml:space="preserve"> </w:t>
      </w:r>
      <w:r w:rsidR="00982CFE" w:rsidRPr="002E5ECB">
        <w:rPr>
          <w:sz w:val="22"/>
          <w:szCs w:val="22"/>
        </w:rPr>
        <w:t xml:space="preserve">vandens gavybos gręžiniai nuo </w:t>
      </w:r>
      <w:r w:rsidR="00660652">
        <w:rPr>
          <w:sz w:val="22"/>
          <w:szCs w:val="22"/>
        </w:rPr>
        <w:t>Aikštelės</w:t>
      </w:r>
      <w:r w:rsidR="00982CFE" w:rsidRPr="002E5ECB">
        <w:rPr>
          <w:sz w:val="22"/>
          <w:szCs w:val="22"/>
        </w:rPr>
        <w:t xml:space="preserve"> yra už 560</w:t>
      </w:r>
      <w:r w:rsidRPr="002E5ECB">
        <w:rPr>
          <w:sz w:val="22"/>
          <w:szCs w:val="22"/>
        </w:rPr>
        <w:t xml:space="preserve"> </w:t>
      </w:r>
      <w:r w:rsidR="00982CFE" w:rsidRPr="002E5ECB">
        <w:rPr>
          <w:sz w:val="22"/>
          <w:szCs w:val="22"/>
        </w:rPr>
        <w:t>m į šiaurės vakarus (identifikacinis numeris Lietuvos geologijos tarnybos duomenų bazėje 50106;</w:t>
      </w:r>
      <w:r w:rsidR="005C6AA4" w:rsidRPr="002E5ECB">
        <w:rPr>
          <w:sz w:val="22"/>
          <w:szCs w:val="22"/>
        </w:rPr>
        <w:t xml:space="preserve"> </w:t>
      </w:r>
      <w:r w:rsidR="00982CFE" w:rsidRPr="002E5ECB">
        <w:rPr>
          <w:sz w:val="22"/>
          <w:szCs w:val="22"/>
        </w:rPr>
        <w:t>eksploatuojamas vandeningas horizontas 30 - 42 m gylyje nuo žemės paviršiaus esantys aglQ2žmmd</w:t>
      </w:r>
      <w:r w:rsidR="005C6AA4" w:rsidRPr="002E5ECB">
        <w:rPr>
          <w:sz w:val="22"/>
          <w:szCs w:val="22"/>
        </w:rPr>
        <w:t xml:space="preserve"> </w:t>
      </w:r>
      <w:r w:rsidR="00982CFE" w:rsidRPr="002E5ECB">
        <w:rPr>
          <w:sz w:val="22"/>
          <w:szCs w:val="22"/>
        </w:rPr>
        <w:t>smėliai) ir už 650 m į vakarus (identifikacinis numeris Lietuvos geologijos tarnybos duomenų</w:t>
      </w:r>
      <w:r w:rsidR="005C6AA4" w:rsidRPr="002E5ECB">
        <w:rPr>
          <w:sz w:val="22"/>
          <w:szCs w:val="22"/>
        </w:rPr>
        <w:t xml:space="preserve"> </w:t>
      </w:r>
      <w:r w:rsidR="00982CFE" w:rsidRPr="002E5ECB">
        <w:rPr>
          <w:sz w:val="22"/>
          <w:szCs w:val="22"/>
        </w:rPr>
        <w:t>bazėje 2090, šiuo metu gręžinys neeksploatuojamas, vandeningas horizontas 90-107,8 m gylyje nuo</w:t>
      </w:r>
      <w:r w:rsidR="002E5ECB" w:rsidRPr="002E5ECB">
        <w:rPr>
          <w:sz w:val="22"/>
          <w:szCs w:val="22"/>
        </w:rPr>
        <w:t xml:space="preserve"> </w:t>
      </w:r>
      <w:r w:rsidR="00982CFE" w:rsidRPr="002E5ECB">
        <w:rPr>
          <w:sz w:val="22"/>
          <w:szCs w:val="22"/>
        </w:rPr>
        <w:t>žemės paviršiaus esantys agQ1dz žvirgždas su gargždu).</w:t>
      </w:r>
    </w:p>
    <w:p w:rsidR="002E5ECB" w:rsidRPr="002E5ECB" w:rsidRDefault="002E5ECB" w:rsidP="002E5ECB">
      <w:pPr>
        <w:autoSpaceDE w:val="0"/>
        <w:autoSpaceDN w:val="0"/>
        <w:adjustRightInd w:val="0"/>
        <w:ind w:firstLine="567"/>
        <w:jc w:val="both"/>
        <w:rPr>
          <w:sz w:val="22"/>
          <w:szCs w:val="22"/>
        </w:rPr>
      </w:pPr>
    </w:p>
    <w:p w:rsidR="00982CFE" w:rsidRPr="00660652" w:rsidRDefault="00982CFE" w:rsidP="00660652">
      <w:pPr>
        <w:autoSpaceDE w:val="0"/>
        <w:autoSpaceDN w:val="0"/>
        <w:adjustRightInd w:val="0"/>
        <w:ind w:firstLine="567"/>
        <w:jc w:val="both"/>
        <w:rPr>
          <w:sz w:val="22"/>
          <w:szCs w:val="22"/>
        </w:rPr>
      </w:pPr>
      <w:r w:rsidRPr="00660652">
        <w:rPr>
          <w:sz w:val="22"/>
          <w:szCs w:val="22"/>
        </w:rPr>
        <w:t>Artimiausi atviri vandens telkiniai, tai upė Vokė, nuo planuojamos ūkinės veiklos vietos nutolusi apie</w:t>
      </w:r>
      <w:r w:rsidR="00660652" w:rsidRPr="00660652">
        <w:rPr>
          <w:sz w:val="22"/>
          <w:szCs w:val="22"/>
        </w:rPr>
        <w:t xml:space="preserve"> </w:t>
      </w:r>
      <w:r w:rsidRPr="00660652">
        <w:rPr>
          <w:sz w:val="22"/>
          <w:szCs w:val="22"/>
        </w:rPr>
        <w:t xml:space="preserve">600 metrų, upė Neris, nuo </w:t>
      </w:r>
      <w:r w:rsidR="00660652">
        <w:rPr>
          <w:sz w:val="22"/>
          <w:szCs w:val="22"/>
        </w:rPr>
        <w:t xml:space="preserve">Aikštelės </w:t>
      </w:r>
      <w:r w:rsidRPr="00660652">
        <w:rPr>
          <w:sz w:val="22"/>
          <w:szCs w:val="22"/>
        </w:rPr>
        <w:t>vietos nutolusi apie 5,3 km</w:t>
      </w:r>
      <w:r w:rsidR="002E5ECB" w:rsidRPr="00660652">
        <w:rPr>
          <w:sz w:val="22"/>
          <w:szCs w:val="22"/>
        </w:rPr>
        <w:t xml:space="preserve">. </w:t>
      </w:r>
      <w:r w:rsidRPr="00660652">
        <w:rPr>
          <w:sz w:val="22"/>
          <w:szCs w:val="22"/>
        </w:rPr>
        <w:t>Mineralinio vandens vandenviečių analizuojamoje teritorijoje ar artimiausioje jos gretimybėje, nėra.</w:t>
      </w:r>
      <w:r w:rsidR="00660652" w:rsidRPr="00660652">
        <w:rPr>
          <w:sz w:val="22"/>
          <w:szCs w:val="22"/>
        </w:rPr>
        <w:t xml:space="preserve"> </w:t>
      </w:r>
      <w:r w:rsidRPr="00660652">
        <w:rPr>
          <w:sz w:val="22"/>
          <w:szCs w:val="22"/>
        </w:rPr>
        <w:t xml:space="preserve">Geologiniai reiškiniai ir procesai (erozija, </w:t>
      </w:r>
      <w:proofErr w:type="spellStart"/>
      <w:r w:rsidRPr="00660652">
        <w:rPr>
          <w:sz w:val="22"/>
          <w:szCs w:val="22"/>
        </w:rPr>
        <w:t>sufozija</w:t>
      </w:r>
      <w:proofErr w:type="spellEnd"/>
      <w:r w:rsidRPr="00660652">
        <w:rPr>
          <w:sz w:val="22"/>
          <w:szCs w:val="22"/>
        </w:rPr>
        <w:t xml:space="preserve">, nuošliaužos, karstas) </w:t>
      </w:r>
      <w:r w:rsidR="00660652">
        <w:rPr>
          <w:sz w:val="22"/>
          <w:szCs w:val="22"/>
        </w:rPr>
        <w:t>Aikštelės</w:t>
      </w:r>
      <w:r w:rsidR="00660652" w:rsidRPr="00660652">
        <w:rPr>
          <w:sz w:val="22"/>
          <w:szCs w:val="22"/>
        </w:rPr>
        <w:t xml:space="preserve"> </w:t>
      </w:r>
      <w:r w:rsidRPr="00660652">
        <w:rPr>
          <w:sz w:val="22"/>
          <w:szCs w:val="22"/>
        </w:rPr>
        <w:t>teritorijoje ar artimiausioje jos gretimybėje, nėra fiksuojami.</w:t>
      </w:r>
    </w:p>
    <w:p w:rsidR="00660652" w:rsidRPr="00660652" w:rsidRDefault="00982CFE" w:rsidP="00660652">
      <w:pPr>
        <w:autoSpaceDE w:val="0"/>
        <w:autoSpaceDN w:val="0"/>
        <w:adjustRightInd w:val="0"/>
        <w:ind w:firstLine="567"/>
        <w:jc w:val="both"/>
        <w:rPr>
          <w:sz w:val="22"/>
          <w:szCs w:val="22"/>
        </w:rPr>
      </w:pPr>
      <w:r w:rsidRPr="00660652">
        <w:rPr>
          <w:sz w:val="22"/>
          <w:szCs w:val="22"/>
        </w:rPr>
        <w:t>Aikštelė yra miestiškajame (urbanizuotame) kraštovaizdyje, Vilniaus miesto</w:t>
      </w:r>
      <w:r w:rsidR="00660652" w:rsidRPr="00660652">
        <w:rPr>
          <w:sz w:val="22"/>
          <w:szCs w:val="22"/>
        </w:rPr>
        <w:t xml:space="preserve"> </w:t>
      </w:r>
      <w:r w:rsidRPr="00660652">
        <w:rPr>
          <w:sz w:val="22"/>
          <w:szCs w:val="22"/>
        </w:rPr>
        <w:t>užstatytoje pramoninėje teritorijoje. Miesto parkų ar kitų vertingų gamtinių objektų prie aikštelės</w:t>
      </w:r>
      <w:r w:rsidR="00660652" w:rsidRPr="00660652">
        <w:rPr>
          <w:sz w:val="22"/>
          <w:szCs w:val="22"/>
        </w:rPr>
        <w:t xml:space="preserve"> </w:t>
      </w:r>
      <w:r w:rsidRPr="00660652">
        <w:rPr>
          <w:sz w:val="22"/>
          <w:szCs w:val="22"/>
        </w:rPr>
        <w:t>nėra. Lietuvos kraštovaizdis yra suskirstytas į 7 estetinio potencialo arealus pagal „Lietuvos</w:t>
      </w:r>
      <w:r w:rsidR="00660652" w:rsidRPr="00660652">
        <w:rPr>
          <w:sz w:val="22"/>
          <w:szCs w:val="22"/>
        </w:rPr>
        <w:t xml:space="preserve"> </w:t>
      </w:r>
      <w:r w:rsidRPr="00660652">
        <w:rPr>
          <w:sz w:val="22"/>
          <w:szCs w:val="22"/>
        </w:rPr>
        <w:t xml:space="preserve">kraštovaizdžio estetinio potencialo vertinimo žemėlapį (Kavaliauskas, 2011)“, </w:t>
      </w:r>
      <w:proofErr w:type="spellStart"/>
      <w:r w:rsidRPr="00660652">
        <w:rPr>
          <w:sz w:val="22"/>
          <w:szCs w:val="22"/>
        </w:rPr>
        <w:t>t.y</w:t>
      </w:r>
      <w:proofErr w:type="spellEnd"/>
      <w:r w:rsidRPr="00660652">
        <w:rPr>
          <w:sz w:val="22"/>
          <w:szCs w:val="22"/>
        </w:rPr>
        <w:t>. nuo labai mažo</w:t>
      </w:r>
      <w:r w:rsidR="00660652" w:rsidRPr="00660652">
        <w:rPr>
          <w:sz w:val="22"/>
          <w:szCs w:val="22"/>
        </w:rPr>
        <w:t xml:space="preserve"> </w:t>
      </w:r>
      <w:r w:rsidRPr="00660652">
        <w:rPr>
          <w:sz w:val="22"/>
          <w:szCs w:val="22"/>
        </w:rPr>
        <w:t>vaizdingumo iki labai didelio vaizdingumo arealų, apimančių vertingąsias šalies vietas. Pagal jį,</w:t>
      </w:r>
      <w:r w:rsidR="00660652" w:rsidRPr="00660652">
        <w:rPr>
          <w:sz w:val="22"/>
          <w:szCs w:val="22"/>
        </w:rPr>
        <w:t xml:space="preserve"> </w:t>
      </w:r>
      <w:r w:rsidRPr="00660652">
        <w:rPr>
          <w:sz w:val="22"/>
          <w:szCs w:val="22"/>
        </w:rPr>
        <w:t>aikštelės teritorija patenka į mažesnio nei vidutinis kraštovaizdžio vaizdingumo arealą</w:t>
      </w:r>
      <w:r w:rsidR="00660652" w:rsidRPr="00660652">
        <w:rPr>
          <w:sz w:val="22"/>
          <w:szCs w:val="22"/>
        </w:rPr>
        <w:t xml:space="preserve">. </w:t>
      </w:r>
      <w:r w:rsidRPr="00660652">
        <w:rPr>
          <w:sz w:val="22"/>
          <w:szCs w:val="22"/>
        </w:rPr>
        <w:t xml:space="preserve">Pagal „Lietuvos kraštovaizdžio </w:t>
      </w:r>
      <w:proofErr w:type="spellStart"/>
      <w:r w:rsidRPr="00660652">
        <w:rPr>
          <w:sz w:val="22"/>
          <w:szCs w:val="22"/>
        </w:rPr>
        <w:t>fiziomorfotopų</w:t>
      </w:r>
      <w:proofErr w:type="spellEnd"/>
      <w:r w:rsidRPr="00660652">
        <w:rPr>
          <w:sz w:val="22"/>
          <w:szCs w:val="22"/>
        </w:rPr>
        <w:t xml:space="preserve"> žemėlapį M 1:200 000“ Nagrinėjamos teritorijos</w:t>
      </w:r>
      <w:r w:rsidR="00660652" w:rsidRPr="00660652">
        <w:rPr>
          <w:sz w:val="22"/>
          <w:szCs w:val="22"/>
        </w:rPr>
        <w:t xml:space="preserve"> </w:t>
      </w:r>
      <w:r w:rsidRPr="00660652">
        <w:rPr>
          <w:sz w:val="22"/>
          <w:szCs w:val="22"/>
        </w:rPr>
        <w:t>bendrasis kraštovaizdžio pobūdis – slėnių kraštovaizdis (S)</w:t>
      </w:r>
      <w:r w:rsidR="00660652" w:rsidRPr="00660652">
        <w:rPr>
          <w:sz w:val="22"/>
          <w:szCs w:val="22"/>
        </w:rPr>
        <w:t xml:space="preserve">. </w:t>
      </w:r>
      <w:r w:rsidRPr="00660652">
        <w:rPr>
          <w:sz w:val="22"/>
          <w:szCs w:val="22"/>
        </w:rPr>
        <w:t>Pagal „Lietuvos Respublikos kraštovaizdžio erdvinės struktūros įvairovės ir jos tipų</w:t>
      </w:r>
      <w:r w:rsidR="00660652" w:rsidRPr="00660652">
        <w:rPr>
          <w:sz w:val="22"/>
          <w:szCs w:val="22"/>
        </w:rPr>
        <w:t xml:space="preserve"> </w:t>
      </w:r>
      <w:r w:rsidRPr="00660652">
        <w:rPr>
          <w:sz w:val="22"/>
          <w:szCs w:val="22"/>
        </w:rPr>
        <w:t>identifikavimo studiją, 2013 m.“, aikštelės teritorija patenka į V2H1-b pamatinį vizualinės</w:t>
      </w:r>
      <w:r w:rsidR="00660652" w:rsidRPr="00660652">
        <w:rPr>
          <w:sz w:val="22"/>
          <w:szCs w:val="22"/>
        </w:rPr>
        <w:t xml:space="preserve"> </w:t>
      </w:r>
      <w:r w:rsidRPr="00660652">
        <w:rPr>
          <w:sz w:val="22"/>
          <w:szCs w:val="22"/>
        </w:rPr>
        <w:t>struktūros tipą. Tai reiškia, kad kraštovaizdis, kuriame bus aikštelė yra vidutinės vertikaliosios</w:t>
      </w:r>
      <w:r w:rsidR="00660652" w:rsidRPr="00660652">
        <w:rPr>
          <w:sz w:val="22"/>
          <w:szCs w:val="22"/>
        </w:rPr>
        <w:t xml:space="preserve"> </w:t>
      </w:r>
      <w:r w:rsidRPr="00660652">
        <w:rPr>
          <w:sz w:val="22"/>
          <w:szCs w:val="22"/>
        </w:rPr>
        <w:t xml:space="preserve">sąskaidos (kalvotas bei išreikštų slėnių kraštovaizdis su 2 lygmens </w:t>
      </w:r>
      <w:proofErr w:type="spellStart"/>
      <w:r w:rsidRPr="00660652">
        <w:rPr>
          <w:sz w:val="22"/>
          <w:szCs w:val="22"/>
        </w:rPr>
        <w:t>videoto</w:t>
      </w:r>
      <w:r w:rsidR="00660652" w:rsidRPr="00660652">
        <w:rPr>
          <w:sz w:val="22"/>
          <w:szCs w:val="22"/>
        </w:rPr>
        <w:t>p</w:t>
      </w:r>
      <w:r w:rsidRPr="00660652">
        <w:rPr>
          <w:sz w:val="22"/>
          <w:szCs w:val="22"/>
        </w:rPr>
        <w:t>ų</w:t>
      </w:r>
      <w:proofErr w:type="spellEnd"/>
      <w:r w:rsidRPr="00660652">
        <w:rPr>
          <w:sz w:val="22"/>
          <w:szCs w:val="22"/>
        </w:rPr>
        <w:t xml:space="preserve"> kompleksais), kad</w:t>
      </w:r>
      <w:r w:rsidR="00660652" w:rsidRPr="00660652">
        <w:rPr>
          <w:sz w:val="22"/>
          <w:szCs w:val="22"/>
        </w:rPr>
        <w:t xml:space="preserve"> </w:t>
      </w:r>
      <w:r w:rsidRPr="00660652">
        <w:rPr>
          <w:sz w:val="22"/>
          <w:szCs w:val="22"/>
        </w:rPr>
        <w:t>vyrauja pusiau uždarų iš dalies pražvelgiamų erdvių kraštovaizdis, kurio erdvinėje struktūroje išreikšti</w:t>
      </w:r>
      <w:r w:rsidR="00660652" w:rsidRPr="00660652">
        <w:rPr>
          <w:sz w:val="22"/>
          <w:szCs w:val="22"/>
        </w:rPr>
        <w:t xml:space="preserve"> </w:t>
      </w:r>
      <w:r w:rsidRPr="00660652">
        <w:rPr>
          <w:sz w:val="22"/>
          <w:szCs w:val="22"/>
        </w:rPr>
        <w:t xml:space="preserve">tik horizontalūs </w:t>
      </w:r>
      <w:proofErr w:type="spellStart"/>
      <w:r w:rsidRPr="00660652">
        <w:rPr>
          <w:sz w:val="22"/>
          <w:szCs w:val="22"/>
        </w:rPr>
        <w:t>dominantai</w:t>
      </w:r>
      <w:proofErr w:type="spellEnd"/>
      <w:r w:rsidRPr="00660652">
        <w:rPr>
          <w:sz w:val="22"/>
          <w:szCs w:val="22"/>
        </w:rPr>
        <w:t>.</w:t>
      </w:r>
    </w:p>
    <w:p w:rsidR="00660652" w:rsidRPr="00660652" w:rsidRDefault="00660652" w:rsidP="00660652">
      <w:pPr>
        <w:autoSpaceDE w:val="0"/>
        <w:autoSpaceDN w:val="0"/>
        <w:adjustRightInd w:val="0"/>
        <w:ind w:firstLine="567"/>
        <w:jc w:val="both"/>
        <w:rPr>
          <w:sz w:val="22"/>
          <w:szCs w:val="22"/>
        </w:rPr>
      </w:pPr>
    </w:p>
    <w:p w:rsidR="00982CFE" w:rsidRPr="00C54691" w:rsidRDefault="00982CFE" w:rsidP="00C54691">
      <w:pPr>
        <w:autoSpaceDE w:val="0"/>
        <w:autoSpaceDN w:val="0"/>
        <w:adjustRightInd w:val="0"/>
        <w:ind w:firstLine="567"/>
        <w:jc w:val="both"/>
        <w:rPr>
          <w:sz w:val="22"/>
          <w:szCs w:val="22"/>
        </w:rPr>
      </w:pPr>
      <w:r w:rsidRPr="00660652">
        <w:rPr>
          <w:sz w:val="22"/>
          <w:szCs w:val="22"/>
        </w:rPr>
        <w:t>Aikštelės teritorija į gamtinio karkaso (GK) teritorijas nepatenka.</w:t>
      </w:r>
      <w:r w:rsidR="00660652" w:rsidRPr="00660652">
        <w:rPr>
          <w:sz w:val="22"/>
          <w:szCs w:val="22"/>
        </w:rPr>
        <w:t xml:space="preserve"> </w:t>
      </w:r>
      <w:r w:rsidRPr="00660652">
        <w:rPr>
          <w:sz w:val="22"/>
          <w:szCs w:val="22"/>
        </w:rPr>
        <w:t xml:space="preserve">Artimiausias regioninis migracijos koridorius driekiasi upelio Vokės krantais. Upelis nutolęs apie 600 m atstumu. Aikštelės teritorija nepatenka į saugomų ir Europos ekologinio tinklo </w:t>
      </w:r>
      <w:proofErr w:type="spellStart"/>
      <w:r w:rsidRPr="00660652">
        <w:rPr>
          <w:sz w:val="22"/>
          <w:szCs w:val="22"/>
        </w:rPr>
        <w:t>Natura</w:t>
      </w:r>
      <w:proofErr w:type="spellEnd"/>
      <w:r w:rsidRPr="00660652">
        <w:rPr>
          <w:sz w:val="22"/>
          <w:szCs w:val="22"/>
        </w:rPr>
        <w:t xml:space="preserve"> 2000 teritorijas.</w:t>
      </w:r>
      <w:r w:rsidR="00660652" w:rsidRPr="00660652">
        <w:rPr>
          <w:sz w:val="22"/>
          <w:szCs w:val="22"/>
        </w:rPr>
        <w:t xml:space="preserve"> </w:t>
      </w:r>
      <w:r w:rsidRPr="00660652">
        <w:rPr>
          <w:sz w:val="22"/>
          <w:szCs w:val="22"/>
        </w:rPr>
        <w:t>Pagal saugomų teritorijų valstybės kadastrą, artimiausia saugoma teritorija yra už 2,7 km</w:t>
      </w:r>
      <w:r w:rsidR="00660652" w:rsidRPr="00660652">
        <w:rPr>
          <w:sz w:val="22"/>
          <w:szCs w:val="22"/>
        </w:rPr>
        <w:t xml:space="preserve"> </w:t>
      </w:r>
      <w:r w:rsidRPr="00660652">
        <w:rPr>
          <w:sz w:val="22"/>
          <w:szCs w:val="22"/>
        </w:rPr>
        <w:t xml:space="preserve">šiaurės rytų kryptimi esantis Vokės </w:t>
      </w:r>
      <w:proofErr w:type="spellStart"/>
      <w:r w:rsidRPr="00660652">
        <w:rPr>
          <w:sz w:val="22"/>
          <w:szCs w:val="22"/>
        </w:rPr>
        <w:t>senslėnio</w:t>
      </w:r>
      <w:proofErr w:type="spellEnd"/>
      <w:r w:rsidRPr="00660652">
        <w:rPr>
          <w:sz w:val="22"/>
          <w:szCs w:val="22"/>
        </w:rPr>
        <w:t xml:space="preserve"> šlaitų geomorfologinis draustinis (</w:t>
      </w:r>
      <w:proofErr w:type="spellStart"/>
      <w:r w:rsidRPr="00660652">
        <w:rPr>
          <w:sz w:val="22"/>
          <w:szCs w:val="22"/>
        </w:rPr>
        <w:t>ident</w:t>
      </w:r>
      <w:proofErr w:type="spellEnd"/>
      <w:r w:rsidRPr="00660652">
        <w:rPr>
          <w:sz w:val="22"/>
          <w:szCs w:val="22"/>
        </w:rPr>
        <w:t xml:space="preserve">. </w:t>
      </w:r>
      <w:r w:rsidR="00660652" w:rsidRPr="00660652">
        <w:rPr>
          <w:sz w:val="22"/>
          <w:szCs w:val="22"/>
        </w:rPr>
        <w:t>K</w:t>
      </w:r>
      <w:r w:rsidRPr="00660652">
        <w:rPr>
          <w:sz w:val="22"/>
          <w:szCs w:val="22"/>
        </w:rPr>
        <w:t>odas</w:t>
      </w:r>
      <w:r w:rsidR="00660652" w:rsidRPr="00660652">
        <w:rPr>
          <w:sz w:val="22"/>
          <w:szCs w:val="22"/>
        </w:rPr>
        <w:t xml:space="preserve"> </w:t>
      </w:r>
      <w:r w:rsidRPr="00660652">
        <w:rPr>
          <w:sz w:val="22"/>
          <w:szCs w:val="22"/>
        </w:rPr>
        <w:t xml:space="preserve">0210200000043), kurio steigimo tikslas išsaugoti Vokės </w:t>
      </w:r>
      <w:proofErr w:type="spellStart"/>
      <w:r w:rsidRPr="00660652">
        <w:rPr>
          <w:sz w:val="22"/>
          <w:szCs w:val="22"/>
        </w:rPr>
        <w:t>fliuvioglacialinio</w:t>
      </w:r>
      <w:proofErr w:type="spellEnd"/>
      <w:r w:rsidRPr="00660652">
        <w:rPr>
          <w:sz w:val="22"/>
          <w:szCs w:val="22"/>
        </w:rPr>
        <w:t xml:space="preserve"> </w:t>
      </w:r>
      <w:proofErr w:type="spellStart"/>
      <w:r w:rsidRPr="00660652">
        <w:rPr>
          <w:sz w:val="22"/>
          <w:szCs w:val="22"/>
        </w:rPr>
        <w:t>senslėnio</w:t>
      </w:r>
      <w:proofErr w:type="spellEnd"/>
      <w:r w:rsidRPr="00660652">
        <w:rPr>
          <w:sz w:val="22"/>
          <w:szCs w:val="22"/>
        </w:rPr>
        <w:t xml:space="preserve"> šlaitinę juostą</w:t>
      </w:r>
      <w:r w:rsidR="00660652" w:rsidRPr="00660652">
        <w:rPr>
          <w:sz w:val="22"/>
          <w:szCs w:val="22"/>
        </w:rPr>
        <w:t xml:space="preserve"> </w:t>
      </w:r>
      <w:r w:rsidRPr="00660652">
        <w:rPr>
          <w:sz w:val="22"/>
          <w:szCs w:val="22"/>
        </w:rPr>
        <w:t>(daugiau nei 3 km ilgio, 400-800 m pločio ir 25-35 m santykinio aukščio jos atkarpą). Kita artimiausia</w:t>
      </w:r>
      <w:r w:rsidR="00660652" w:rsidRPr="00660652">
        <w:rPr>
          <w:sz w:val="22"/>
          <w:szCs w:val="22"/>
        </w:rPr>
        <w:t xml:space="preserve"> </w:t>
      </w:r>
      <w:r w:rsidRPr="00660652">
        <w:rPr>
          <w:sz w:val="22"/>
          <w:szCs w:val="22"/>
        </w:rPr>
        <w:t xml:space="preserve">saugoma teritorija yra už 2,9 km į šiaurės rytus esantis Panerių </w:t>
      </w:r>
      <w:proofErr w:type="spellStart"/>
      <w:r w:rsidRPr="00660652">
        <w:rPr>
          <w:sz w:val="22"/>
          <w:szCs w:val="22"/>
        </w:rPr>
        <w:t>erozinio</w:t>
      </w:r>
      <w:proofErr w:type="spellEnd"/>
      <w:r w:rsidRPr="00660652">
        <w:rPr>
          <w:sz w:val="22"/>
          <w:szCs w:val="22"/>
        </w:rPr>
        <w:t xml:space="preserve"> kalvyno kraštovaizdžio</w:t>
      </w:r>
      <w:r w:rsidR="00660652" w:rsidRPr="00660652">
        <w:rPr>
          <w:sz w:val="22"/>
          <w:szCs w:val="22"/>
        </w:rPr>
        <w:t xml:space="preserve"> </w:t>
      </w:r>
      <w:r w:rsidRPr="00660652">
        <w:rPr>
          <w:sz w:val="22"/>
          <w:szCs w:val="22"/>
        </w:rPr>
        <w:t>draustinis (</w:t>
      </w:r>
      <w:proofErr w:type="spellStart"/>
      <w:r w:rsidRPr="00660652">
        <w:rPr>
          <w:sz w:val="22"/>
          <w:szCs w:val="22"/>
        </w:rPr>
        <w:t>ident</w:t>
      </w:r>
      <w:proofErr w:type="spellEnd"/>
      <w:r w:rsidRPr="00660652">
        <w:rPr>
          <w:sz w:val="22"/>
          <w:szCs w:val="22"/>
        </w:rPr>
        <w:t xml:space="preserve">. kodas 0230100000053), kurio steigimo tikslas išsaugoti Neries </w:t>
      </w:r>
      <w:proofErr w:type="spellStart"/>
      <w:r w:rsidRPr="00660652">
        <w:rPr>
          <w:sz w:val="22"/>
          <w:szCs w:val="22"/>
        </w:rPr>
        <w:t>paslėnio</w:t>
      </w:r>
      <w:proofErr w:type="spellEnd"/>
      <w:r w:rsidRPr="00660652">
        <w:rPr>
          <w:sz w:val="22"/>
          <w:szCs w:val="22"/>
        </w:rPr>
        <w:t xml:space="preserve"> zonoje</w:t>
      </w:r>
      <w:r w:rsidR="00660652" w:rsidRPr="00660652">
        <w:rPr>
          <w:sz w:val="22"/>
          <w:szCs w:val="22"/>
        </w:rPr>
        <w:t xml:space="preserve"> </w:t>
      </w:r>
      <w:r w:rsidRPr="00660652">
        <w:rPr>
          <w:sz w:val="22"/>
          <w:szCs w:val="22"/>
        </w:rPr>
        <w:t xml:space="preserve">esantį </w:t>
      </w:r>
      <w:proofErr w:type="spellStart"/>
      <w:r w:rsidRPr="00660652">
        <w:rPr>
          <w:sz w:val="22"/>
          <w:szCs w:val="22"/>
        </w:rPr>
        <w:t>erozinį</w:t>
      </w:r>
      <w:proofErr w:type="spellEnd"/>
      <w:r w:rsidRPr="00660652">
        <w:rPr>
          <w:sz w:val="22"/>
          <w:szCs w:val="22"/>
        </w:rPr>
        <w:t xml:space="preserve"> kalvyną, gausias retųjų augalų (</w:t>
      </w:r>
      <w:proofErr w:type="spellStart"/>
      <w:r w:rsidRPr="00660652">
        <w:rPr>
          <w:sz w:val="22"/>
          <w:szCs w:val="22"/>
        </w:rPr>
        <w:t>tamsialapio</w:t>
      </w:r>
      <w:proofErr w:type="spellEnd"/>
      <w:r w:rsidRPr="00660652">
        <w:rPr>
          <w:sz w:val="22"/>
          <w:szCs w:val="22"/>
        </w:rPr>
        <w:t xml:space="preserve"> skiautalūpio, žaliosios </w:t>
      </w:r>
      <w:proofErr w:type="spellStart"/>
      <w:r w:rsidRPr="00660652">
        <w:rPr>
          <w:sz w:val="22"/>
          <w:szCs w:val="22"/>
        </w:rPr>
        <w:t>plateivės</w:t>
      </w:r>
      <w:proofErr w:type="spellEnd"/>
      <w:r w:rsidRPr="00660652">
        <w:rPr>
          <w:sz w:val="22"/>
          <w:szCs w:val="22"/>
        </w:rPr>
        <w:t>, dirvinio</w:t>
      </w:r>
      <w:r w:rsidR="00660652" w:rsidRPr="00660652">
        <w:rPr>
          <w:sz w:val="22"/>
          <w:szCs w:val="22"/>
        </w:rPr>
        <w:t xml:space="preserve"> </w:t>
      </w:r>
      <w:r w:rsidRPr="00660652">
        <w:rPr>
          <w:sz w:val="22"/>
          <w:szCs w:val="22"/>
        </w:rPr>
        <w:t>česnako) augimvietes; kultūros ir istorijos objektus (Vilniaus - Kauno geležinkelio tunelį ir senojo</w:t>
      </w:r>
      <w:r w:rsidR="00660652" w:rsidRPr="00660652">
        <w:rPr>
          <w:sz w:val="22"/>
          <w:szCs w:val="22"/>
        </w:rPr>
        <w:t xml:space="preserve"> </w:t>
      </w:r>
      <w:r w:rsidRPr="00660652">
        <w:rPr>
          <w:sz w:val="22"/>
          <w:szCs w:val="22"/>
        </w:rPr>
        <w:t>Vilniaus - Kauno kelio atkarpą su valstybinės reikšmės istorijos paminklu). Nuo projektuojamos</w:t>
      </w:r>
      <w:r w:rsidR="00660652" w:rsidRPr="00660652">
        <w:rPr>
          <w:sz w:val="22"/>
          <w:szCs w:val="22"/>
        </w:rPr>
        <w:t xml:space="preserve"> </w:t>
      </w:r>
      <w:r w:rsidRPr="00660652">
        <w:rPr>
          <w:sz w:val="22"/>
          <w:szCs w:val="22"/>
        </w:rPr>
        <w:t>aikštelės iki Vokės hidrografinio draustinio yra 5,3 km šiaurės vakarų kryptimi. Šio draustinio steigimo</w:t>
      </w:r>
      <w:r w:rsidR="00660652" w:rsidRPr="00660652">
        <w:rPr>
          <w:sz w:val="22"/>
          <w:szCs w:val="22"/>
        </w:rPr>
        <w:t xml:space="preserve"> </w:t>
      </w:r>
      <w:r w:rsidRPr="00660652">
        <w:rPr>
          <w:sz w:val="22"/>
          <w:szCs w:val="22"/>
        </w:rPr>
        <w:t>tikslas yra išsaugoti natūralią ir vaizdingą Vokės žemupio slėnio atkarpą.</w:t>
      </w:r>
    </w:p>
    <w:p w:rsidR="00982CFE" w:rsidRPr="00E04E19" w:rsidRDefault="00982CFE" w:rsidP="00982CFE">
      <w:pPr>
        <w:suppressAutoHyphens/>
        <w:jc w:val="center"/>
        <w:textAlignment w:val="baseline"/>
        <w:rPr>
          <w:sz w:val="18"/>
          <w:szCs w:val="24"/>
          <w:lang w:val="en-US" w:eastAsia="lt-LT"/>
        </w:rPr>
      </w:pPr>
    </w:p>
    <w:p w:rsidR="00E2318C" w:rsidRPr="00FC7C7D" w:rsidRDefault="00BD0A46" w:rsidP="007623A5">
      <w:pPr>
        <w:pStyle w:val="Sraopastraipa"/>
        <w:numPr>
          <w:ilvl w:val="0"/>
          <w:numId w:val="1"/>
        </w:numPr>
        <w:suppressAutoHyphens/>
        <w:jc w:val="both"/>
        <w:textAlignment w:val="baseline"/>
        <w:rPr>
          <w:b/>
          <w:sz w:val="22"/>
          <w:szCs w:val="24"/>
          <w:lang w:eastAsia="ar-SA"/>
        </w:rPr>
      </w:pPr>
      <w:r w:rsidRPr="00FC7C7D">
        <w:rPr>
          <w:b/>
          <w:sz w:val="22"/>
          <w:szCs w:val="24"/>
          <w:lang w:eastAsia="ar-SA"/>
        </w:rPr>
        <w:t xml:space="preserve">Naujam įrenginiui – statybos pradžia ir planuojama veiklos pradžia. Esamam įrenginiui – veiklos pradžia. </w:t>
      </w:r>
    </w:p>
    <w:p w:rsidR="007623A5" w:rsidRDefault="007623A5" w:rsidP="007623A5">
      <w:pPr>
        <w:pStyle w:val="Sraopastraipa"/>
        <w:suppressAutoHyphens/>
        <w:ind w:left="927"/>
        <w:jc w:val="both"/>
        <w:textAlignment w:val="baseline"/>
        <w:rPr>
          <w:sz w:val="22"/>
          <w:szCs w:val="24"/>
          <w:lang w:eastAsia="ar-SA"/>
        </w:rPr>
      </w:pPr>
    </w:p>
    <w:p w:rsidR="007623A5" w:rsidRDefault="00FC7C7D" w:rsidP="007623A5">
      <w:pPr>
        <w:pStyle w:val="Sraopastraipa"/>
        <w:suppressAutoHyphens/>
        <w:ind w:left="927"/>
        <w:jc w:val="both"/>
        <w:textAlignment w:val="baseline"/>
        <w:rPr>
          <w:sz w:val="22"/>
          <w:szCs w:val="24"/>
          <w:lang w:eastAsia="ar-SA"/>
        </w:rPr>
      </w:pPr>
      <w:r>
        <w:rPr>
          <w:sz w:val="22"/>
          <w:szCs w:val="24"/>
          <w:lang w:eastAsia="ar-SA"/>
        </w:rPr>
        <w:t>Aikštelės statybos pradžia – 2018 m. gegužės mėn.</w:t>
      </w:r>
    </w:p>
    <w:p w:rsidR="00982CFE" w:rsidRPr="00660652" w:rsidRDefault="00FC7C7D" w:rsidP="00660652">
      <w:pPr>
        <w:pStyle w:val="Sraopastraipa"/>
        <w:suppressAutoHyphens/>
        <w:ind w:left="927"/>
        <w:jc w:val="both"/>
        <w:textAlignment w:val="baseline"/>
        <w:rPr>
          <w:sz w:val="22"/>
          <w:szCs w:val="24"/>
          <w:lang w:eastAsia="ar-SA"/>
        </w:rPr>
      </w:pPr>
      <w:r>
        <w:rPr>
          <w:sz w:val="22"/>
          <w:szCs w:val="24"/>
          <w:lang w:eastAsia="ar-SA"/>
        </w:rPr>
        <w:t xml:space="preserve">Planuojama veiklos pradžia – 2019 m. </w:t>
      </w:r>
      <w:r w:rsidR="00A3479C">
        <w:rPr>
          <w:sz w:val="22"/>
          <w:szCs w:val="24"/>
          <w:lang w:eastAsia="ar-SA"/>
        </w:rPr>
        <w:t>birželio</w:t>
      </w:r>
      <w:r>
        <w:rPr>
          <w:sz w:val="22"/>
          <w:szCs w:val="24"/>
          <w:lang w:eastAsia="ar-SA"/>
        </w:rPr>
        <w:t xml:space="preserve"> mėn.</w:t>
      </w:r>
    </w:p>
    <w:p w:rsidR="00982CFE" w:rsidRPr="00FC7C7D" w:rsidRDefault="00982CFE" w:rsidP="00FC7C7D">
      <w:pPr>
        <w:pStyle w:val="Sraopastraipa"/>
        <w:suppressAutoHyphens/>
        <w:ind w:left="927"/>
        <w:jc w:val="both"/>
        <w:textAlignment w:val="baseline"/>
        <w:rPr>
          <w:sz w:val="22"/>
          <w:szCs w:val="24"/>
          <w:lang w:eastAsia="ar-SA"/>
        </w:rPr>
      </w:pPr>
    </w:p>
    <w:p w:rsidR="00E2318C" w:rsidRPr="00FC7C7D" w:rsidRDefault="00BD0A46" w:rsidP="007623A5">
      <w:pPr>
        <w:pStyle w:val="Sraopastraipa"/>
        <w:numPr>
          <w:ilvl w:val="0"/>
          <w:numId w:val="1"/>
        </w:numPr>
        <w:suppressAutoHyphens/>
        <w:jc w:val="both"/>
        <w:textAlignment w:val="baseline"/>
        <w:rPr>
          <w:b/>
          <w:sz w:val="22"/>
          <w:szCs w:val="24"/>
          <w:lang w:eastAsia="ar-SA"/>
        </w:rPr>
      </w:pPr>
      <w:r w:rsidRPr="00FC7C7D">
        <w:rPr>
          <w:b/>
          <w:sz w:val="22"/>
          <w:szCs w:val="24"/>
          <w:lang w:eastAsia="ar-SA"/>
        </w:rPr>
        <w:t>Informacija apie asmenis, atsakingus už įmonės aplinkos apsaugą.</w:t>
      </w:r>
    </w:p>
    <w:p w:rsidR="00FC7C7D" w:rsidRDefault="00FC7C7D" w:rsidP="00FC7C7D">
      <w:pPr>
        <w:suppressAutoHyphens/>
        <w:ind w:left="567"/>
        <w:jc w:val="both"/>
        <w:textAlignment w:val="baseline"/>
        <w:rPr>
          <w:sz w:val="22"/>
          <w:szCs w:val="24"/>
          <w:lang w:eastAsia="ar-SA"/>
        </w:rPr>
      </w:pPr>
    </w:p>
    <w:p w:rsidR="00FC7C7D" w:rsidRPr="009D48F7" w:rsidRDefault="00FC7C7D" w:rsidP="00FC7C7D">
      <w:pPr>
        <w:ind w:firstLine="567"/>
        <w:jc w:val="both"/>
        <w:rPr>
          <w:sz w:val="20"/>
        </w:rPr>
      </w:pPr>
      <w:r w:rsidRPr="009D48F7">
        <w:rPr>
          <w:sz w:val="22"/>
        </w:rPr>
        <w:t xml:space="preserve">Atsakingo asmens už taršos ir </w:t>
      </w:r>
      <w:r w:rsidRPr="0046484C">
        <w:rPr>
          <w:sz w:val="22"/>
        </w:rPr>
        <w:t xml:space="preserve">integruotos kontrolės prevencijos leidimo sąlygų </w:t>
      </w:r>
      <w:proofErr w:type="spellStart"/>
      <w:r w:rsidRPr="0046484C">
        <w:rPr>
          <w:sz w:val="22"/>
        </w:rPr>
        <w:t>laikymąsį</w:t>
      </w:r>
      <w:proofErr w:type="spellEnd"/>
      <w:r w:rsidRPr="0046484C">
        <w:rPr>
          <w:sz w:val="22"/>
        </w:rPr>
        <w:t xml:space="preserve"> UAB „VAATC“ darbuotojo – gamybinio proceso vadovo pareigybinė instrukcija (nuostatai) pridėta Paraiškos priede </w:t>
      </w:r>
      <w:r w:rsidRPr="0046484C">
        <w:rPr>
          <w:b/>
          <w:sz w:val="22"/>
        </w:rPr>
        <w:t xml:space="preserve">Nr. </w:t>
      </w:r>
      <w:r w:rsidR="0046484C" w:rsidRPr="0046484C">
        <w:rPr>
          <w:b/>
          <w:sz w:val="22"/>
        </w:rPr>
        <w:t>4</w:t>
      </w:r>
      <w:r w:rsidRPr="0046484C">
        <w:rPr>
          <w:sz w:val="22"/>
        </w:rPr>
        <w:t>.</w:t>
      </w:r>
      <w:r w:rsidRPr="009D48F7">
        <w:rPr>
          <w:sz w:val="20"/>
        </w:rPr>
        <w:t xml:space="preserve"> </w:t>
      </w:r>
    </w:p>
    <w:p w:rsidR="007623A5" w:rsidRPr="000778B9" w:rsidRDefault="007623A5" w:rsidP="000778B9">
      <w:pPr>
        <w:suppressAutoHyphens/>
        <w:jc w:val="both"/>
        <w:textAlignment w:val="baseline"/>
        <w:rPr>
          <w:b/>
          <w:sz w:val="22"/>
          <w:szCs w:val="24"/>
          <w:lang w:eastAsia="lt-LT"/>
        </w:rPr>
      </w:pPr>
    </w:p>
    <w:p w:rsidR="00E2318C" w:rsidRPr="000778B9" w:rsidRDefault="00BD0A46" w:rsidP="000778B9">
      <w:pPr>
        <w:pStyle w:val="Sraopastraipa"/>
        <w:numPr>
          <w:ilvl w:val="0"/>
          <w:numId w:val="1"/>
        </w:numPr>
        <w:suppressAutoHyphens/>
        <w:jc w:val="both"/>
        <w:textAlignment w:val="baseline"/>
        <w:rPr>
          <w:b/>
          <w:sz w:val="22"/>
          <w:szCs w:val="24"/>
          <w:lang w:eastAsia="ar-SA"/>
        </w:rPr>
      </w:pPr>
      <w:r w:rsidRPr="000778B9">
        <w:rPr>
          <w:b/>
          <w:sz w:val="22"/>
          <w:szCs w:val="24"/>
          <w:lang w:eastAsia="ar-SA"/>
        </w:rPr>
        <w:t xml:space="preserve">Informacija apie įdiegtas aplinkos apsaugos vadybos sistemas. </w:t>
      </w:r>
    </w:p>
    <w:p w:rsidR="000778B9" w:rsidRDefault="000778B9" w:rsidP="000778B9">
      <w:pPr>
        <w:suppressAutoHyphens/>
        <w:ind w:left="567"/>
        <w:jc w:val="both"/>
        <w:textAlignment w:val="baseline"/>
        <w:rPr>
          <w:b/>
          <w:sz w:val="22"/>
          <w:szCs w:val="24"/>
          <w:lang w:eastAsia="ar-SA"/>
        </w:rPr>
      </w:pPr>
    </w:p>
    <w:p w:rsidR="00007775" w:rsidRPr="00790671" w:rsidRDefault="00007775" w:rsidP="00007775">
      <w:pPr>
        <w:ind w:firstLine="567"/>
        <w:jc w:val="both"/>
        <w:rPr>
          <w:sz w:val="22"/>
          <w:szCs w:val="22"/>
          <w:lang w:eastAsia="lt-LT"/>
        </w:rPr>
      </w:pPr>
      <w:r w:rsidRPr="00790671">
        <w:rPr>
          <w:sz w:val="22"/>
          <w:szCs w:val="22"/>
          <w:lang w:eastAsia="lt-LT"/>
        </w:rPr>
        <w:t xml:space="preserve">Visi </w:t>
      </w:r>
      <w:r w:rsidR="00A31543">
        <w:rPr>
          <w:sz w:val="22"/>
          <w:szCs w:val="22"/>
          <w:lang w:eastAsia="lt-LT"/>
        </w:rPr>
        <w:t>Aikštelės</w:t>
      </w:r>
      <w:r w:rsidRPr="00790671">
        <w:rPr>
          <w:sz w:val="22"/>
          <w:szCs w:val="22"/>
          <w:lang w:eastAsia="lt-LT"/>
        </w:rPr>
        <w:t xml:space="preserve"> darbuotojai savo darbe vadovaujasi galiojančiais Lietuvos Respublikos aplinkos apsaugos teisės aktais, taršos integruotos prevencijos ir kontrolės leidime bei kituose norminiuose dokumentuose nustatytais reikalavimais bei darbo procedūromis ir instrukcijomis. </w:t>
      </w:r>
    </w:p>
    <w:p w:rsidR="00007775" w:rsidRPr="005A77A2" w:rsidRDefault="00007775" w:rsidP="00007775">
      <w:pPr>
        <w:spacing w:line="276" w:lineRule="auto"/>
        <w:ind w:firstLine="567"/>
        <w:jc w:val="both"/>
        <w:rPr>
          <w:sz w:val="22"/>
          <w:szCs w:val="22"/>
          <w:lang w:eastAsia="lt-LT"/>
        </w:rPr>
      </w:pPr>
    </w:p>
    <w:p w:rsidR="00007775" w:rsidRPr="00790671" w:rsidRDefault="00007775" w:rsidP="00007775">
      <w:pPr>
        <w:spacing w:line="276" w:lineRule="auto"/>
        <w:ind w:firstLine="567"/>
        <w:jc w:val="both"/>
        <w:rPr>
          <w:sz w:val="22"/>
          <w:szCs w:val="22"/>
          <w:lang w:eastAsia="lt-LT"/>
        </w:rPr>
      </w:pPr>
      <w:r w:rsidRPr="005A77A2">
        <w:rPr>
          <w:sz w:val="22"/>
          <w:szCs w:val="22"/>
          <w:lang w:eastAsia="lt-LT"/>
        </w:rPr>
        <w:t>Įmonėje įdiegta aplinkosaugos vadybos sistema</w:t>
      </w:r>
      <w:r w:rsidRPr="00790671">
        <w:rPr>
          <w:sz w:val="22"/>
          <w:szCs w:val="22"/>
          <w:lang w:eastAsia="lt-LT"/>
        </w:rPr>
        <w:t xml:space="preserve"> pagal </w:t>
      </w:r>
      <w:r w:rsidRPr="00095EF9">
        <w:rPr>
          <w:sz w:val="22"/>
          <w:szCs w:val="22"/>
          <w:lang w:eastAsia="lt-LT"/>
        </w:rPr>
        <w:t>LST EN ISO 14001:2015</w:t>
      </w:r>
      <w:r w:rsidRPr="00790671">
        <w:rPr>
          <w:sz w:val="22"/>
          <w:szCs w:val="22"/>
          <w:lang w:eastAsia="lt-LT"/>
        </w:rPr>
        <w:t xml:space="preserve"> standartą </w:t>
      </w:r>
      <w:r>
        <w:rPr>
          <w:sz w:val="22"/>
          <w:szCs w:val="22"/>
          <w:lang w:eastAsia="lt-LT"/>
        </w:rPr>
        <w:t xml:space="preserve">(sertifikatų kopijos pateikiamos </w:t>
      </w:r>
      <w:r w:rsidRPr="0046484C">
        <w:rPr>
          <w:b/>
          <w:sz w:val="22"/>
          <w:szCs w:val="22"/>
          <w:lang w:eastAsia="lt-LT"/>
        </w:rPr>
        <w:t xml:space="preserve">Paraiškos priede Nr. </w:t>
      </w:r>
      <w:r w:rsidR="0046484C">
        <w:rPr>
          <w:b/>
          <w:sz w:val="22"/>
          <w:szCs w:val="22"/>
          <w:lang w:eastAsia="lt-LT"/>
        </w:rPr>
        <w:t>5</w:t>
      </w:r>
      <w:r w:rsidRPr="0046484C">
        <w:rPr>
          <w:b/>
          <w:sz w:val="22"/>
          <w:szCs w:val="22"/>
          <w:lang w:eastAsia="lt-LT"/>
        </w:rPr>
        <w:t>)</w:t>
      </w:r>
      <w:r w:rsidRPr="0046484C">
        <w:rPr>
          <w:sz w:val="22"/>
          <w:szCs w:val="22"/>
          <w:lang w:eastAsia="lt-LT"/>
        </w:rPr>
        <w:t>.</w:t>
      </w:r>
    </w:p>
    <w:p w:rsidR="000778B9" w:rsidRPr="000778B9" w:rsidRDefault="000778B9" w:rsidP="000778B9">
      <w:pPr>
        <w:suppressAutoHyphens/>
        <w:ind w:left="567"/>
        <w:jc w:val="both"/>
        <w:textAlignment w:val="baseline"/>
        <w:rPr>
          <w:b/>
          <w:sz w:val="22"/>
          <w:szCs w:val="24"/>
          <w:lang w:eastAsia="ar-SA"/>
        </w:rPr>
      </w:pPr>
    </w:p>
    <w:p w:rsidR="00E2318C" w:rsidRPr="004749BF" w:rsidRDefault="00BD0A46">
      <w:pPr>
        <w:suppressAutoHyphens/>
        <w:ind w:firstLine="567"/>
        <w:jc w:val="both"/>
        <w:textAlignment w:val="baseline"/>
        <w:rPr>
          <w:b/>
          <w:sz w:val="22"/>
          <w:szCs w:val="24"/>
          <w:lang w:eastAsia="ar-SA"/>
        </w:rPr>
      </w:pPr>
      <w:r w:rsidRPr="00660652">
        <w:rPr>
          <w:b/>
          <w:sz w:val="22"/>
          <w:szCs w:val="24"/>
          <w:lang w:eastAsia="ar-SA"/>
        </w:rPr>
        <w:t>6. Netechninio pobūdžio santrauka (informacija apie įrenginyje (įrenginiuose) vykdomą veiklą, trumpas visos paraiškoje pateiktos informacijos apibendrinimas).</w:t>
      </w:r>
      <w:r w:rsidRPr="004749BF">
        <w:rPr>
          <w:b/>
          <w:sz w:val="22"/>
          <w:szCs w:val="24"/>
          <w:lang w:eastAsia="ar-SA"/>
        </w:rPr>
        <w:t xml:space="preserve"> </w:t>
      </w:r>
    </w:p>
    <w:p w:rsidR="00E2318C" w:rsidRDefault="00E2318C">
      <w:pPr>
        <w:suppressAutoHyphens/>
        <w:ind w:firstLine="567"/>
        <w:jc w:val="both"/>
        <w:textAlignment w:val="baseline"/>
        <w:rPr>
          <w:sz w:val="22"/>
          <w:szCs w:val="24"/>
          <w:lang w:eastAsia="lt-LT"/>
        </w:rPr>
      </w:pPr>
    </w:p>
    <w:p w:rsidR="00660652" w:rsidRPr="00660652" w:rsidRDefault="00660652" w:rsidP="00660652">
      <w:pPr>
        <w:ind w:firstLine="567"/>
        <w:jc w:val="both"/>
        <w:rPr>
          <w:sz w:val="22"/>
          <w:szCs w:val="24"/>
          <w:lang w:eastAsia="lt-LT"/>
        </w:rPr>
      </w:pPr>
      <w:r w:rsidRPr="00CA5977">
        <w:rPr>
          <w:sz w:val="22"/>
        </w:rPr>
        <w:t xml:space="preserve">Vilniaus miesto didelių gabaritų atliekų surinkimo aikštelėje surenkamos </w:t>
      </w:r>
      <w:r>
        <w:rPr>
          <w:sz w:val="22"/>
        </w:rPr>
        <w:t xml:space="preserve">(priimamos) </w:t>
      </w:r>
      <w:r w:rsidRPr="00CA5977">
        <w:rPr>
          <w:sz w:val="22"/>
        </w:rPr>
        <w:t xml:space="preserve">didelių gabaritų ir kitos atliekos, kurios negali būti surenkamos mišrioms komunalinėms atliekoms ir antrinėms žaliavoms skirtais konteineriais. </w:t>
      </w:r>
      <w:r>
        <w:rPr>
          <w:sz w:val="22"/>
        </w:rPr>
        <w:t xml:space="preserve"> </w:t>
      </w:r>
      <w:r w:rsidRPr="00A3479C">
        <w:rPr>
          <w:sz w:val="22"/>
          <w:szCs w:val="24"/>
          <w:lang w:eastAsia="lt-LT"/>
        </w:rPr>
        <w:t xml:space="preserve">Priimtos buities pavojingos atliekos yra sukraunamos į </w:t>
      </w:r>
      <w:r>
        <w:rPr>
          <w:sz w:val="22"/>
          <w:szCs w:val="24"/>
          <w:lang w:eastAsia="lt-LT"/>
        </w:rPr>
        <w:t xml:space="preserve">uždaras talpas. </w:t>
      </w:r>
      <w:r w:rsidRPr="00A3479C">
        <w:rPr>
          <w:sz w:val="22"/>
          <w:szCs w:val="24"/>
          <w:lang w:eastAsia="lt-LT"/>
        </w:rPr>
        <w:t>Specialioji tara ir statinės saugomos konteinerinio tipo</w:t>
      </w:r>
      <w:r>
        <w:rPr>
          <w:sz w:val="22"/>
          <w:szCs w:val="24"/>
          <w:lang w:eastAsia="lt-LT"/>
        </w:rPr>
        <w:t xml:space="preserve"> </w:t>
      </w:r>
      <w:r w:rsidRPr="00A3479C">
        <w:rPr>
          <w:sz w:val="22"/>
          <w:szCs w:val="24"/>
          <w:lang w:eastAsia="lt-LT"/>
        </w:rPr>
        <w:t>metaliniame pastate</w:t>
      </w:r>
      <w:r>
        <w:rPr>
          <w:sz w:val="22"/>
          <w:szCs w:val="24"/>
          <w:lang w:eastAsia="lt-LT"/>
        </w:rPr>
        <w:t xml:space="preserve">. </w:t>
      </w:r>
      <w:r w:rsidRPr="00A3479C">
        <w:rPr>
          <w:sz w:val="22"/>
          <w:szCs w:val="24"/>
          <w:lang w:eastAsia="lt-LT"/>
        </w:rPr>
        <w:t>Joks</w:t>
      </w:r>
      <w:r>
        <w:rPr>
          <w:sz w:val="22"/>
          <w:szCs w:val="24"/>
          <w:lang w:eastAsia="lt-LT"/>
        </w:rPr>
        <w:t xml:space="preserve"> </w:t>
      </w:r>
      <w:r w:rsidRPr="00A3479C">
        <w:rPr>
          <w:sz w:val="22"/>
          <w:szCs w:val="24"/>
          <w:lang w:eastAsia="lt-LT"/>
        </w:rPr>
        <w:t>buiti</w:t>
      </w:r>
      <w:r>
        <w:rPr>
          <w:sz w:val="22"/>
          <w:szCs w:val="24"/>
          <w:lang w:eastAsia="lt-LT"/>
        </w:rPr>
        <w:t xml:space="preserve">nių </w:t>
      </w:r>
      <w:r w:rsidRPr="00A3479C">
        <w:rPr>
          <w:sz w:val="22"/>
          <w:szCs w:val="24"/>
          <w:lang w:eastAsia="lt-LT"/>
        </w:rPr>
        <w:t>pavojingų atliekų tvarkymas (perpylimas, atskiedimas, ardymas ir pan.) aikštelėje</w:t>
      </w:r>
      <w:r>
        <w:rPr>
          <w:sz w:val="22"/>
          <w:szCs w:val="24"/>
          <w:lang w:eastAsia="lt-LT"/>
        </w:rPr>
        <w:t xml:space="preserve"> </w:t>
      </w:r>
      <w:r w:rsidRPr="00A3479C">
        <w:rPr>
          <w:sz w:val="22"/>
          <w:szCs w:val="24"/>
          <w:lang w:eastAsia="lt-LT"/>
        </w:rPr>
        <w:t>neatliekamas. Vienu metu saugomų pavojingų atliekų kiekis aikštelėje – ne daugiau 4 t.</w:t>
      </w:r>
      <w:r>
        <w:rPr>
          <w:sz w:val="22"/>
          <w:szCs w:val="24"/>
          <w:lang w:eastAsia="lt-LT"/>
        </w:rPr>
        <w:t xml:space="preserve"> </w:t>
      </w:r>
      <w:r w:rsidRPr="00A3479C">
        <w:rPr>
          <w:sz w:val="22"/>
          <w:szCs w:val="24"/>
          <w:lang w:eastAsia="lt-LT"/>
        </w:rPr>
        <w:t xml:space="preserve">Aikštelėje surinktos </w:t>
      </w:r>
      <w:r>
        <w:rPr>
          <w:sz w:val="22"/>
          <w:szCs w:val="24"/>
          <w:lang w:eastAsia="lt-LT"/>
        </w:rPr>
        <w:t xml:space="preserve">nepavojingos </w:t>
      </w:r>
      <w:r w:rsidRPr="00A3479C">
        <w:rPr>
          <w:sz w:val="22"/>
          <w:szCs w:val="24"/>
          <w:lang w:eastAsia="lt-LT"/>
        </w:rPr>
        <w:t>atliekos saugomos konteineriuose ir periodiškai</w:t>
      </w:r>
      <w:r>
        <w:rPr>
          <w:sz w:val="22"/>
          <w:szCs w:val="24"/>
          <w:lang w:eastAsia="lt-LT"/>
        </w:rPr>
        <w:t xml:space="preserve"> </w:t>
      </w:r>
      <w:r w:rsidRPr="00A3479C">
        <w:rPr>
          <w:sz w:val="22"/>
          <w:szCs w:val="24"/>
          <w:lang w:eastAsia="lt-LT"/>
        </w:rPr>
        <w:t xml:space="preserve">perduodamos atliekas tvarkančioms įmonėms. </w:t>
      </w:r>
      <w:r>
        <w:rPr>
          <w:sz w:val="22"/>
          <w:szCs w:val="24"/>
          <w:lang w:eastAsia="lt-LT"/>
        </w:rPr>
        <w:t>Atliekos rūšiuojamos – t. y. atskiriamos a</w:t>
      </w:r>
      <w:r w:rsidRPr="00A3479C">
        <w:rPr>
          <w:sz w:val="22"/>
          <w:szCs w:val="24"/>
          <w:lang w:eastAsia="lt-LT"/>
        </w:rPr>
        <w:t>tliekos, kurios netinkamos perdirbimui, pakartotiniam</w:t>
      </w:r>
      <w:r>
        <w:rPr>
          <w:sz w:val="22"/>
          <w:szCs w:val="24"/>
          <w:lang w:eastAsia="lt-LT"/>
        </w:rPr>
        <w:t xml:space="preserve"> </w:t>
      </w:r>
      <w:r w:rsidRPr="00A3479C">
        <w:rPr>
          <w:sz w:val="22"/>
          <w:szCs w:val="24"/>
          <w:lang w:eastAsia="lt-LT"/>
        </w:rPr>
        <w:t>panaudojimui, perduodamos atliekų tvarkytoj</w:t>
      </w:r>
      <w:r>
        <w:rPr>
          <w:sz w:val="22"/>
          <w:szCs w:val="24"/>
          <w:lang w:eastAsia="lt-LT"/>
        </w:rPr>
        <w:t>ams galutiniam sutvarkymui (panaudojimas energijai gauti, šalinimas ir kt.)</w:t>
      </w:r>
    </w:p>
    <w:p w:rsidR="00660652" w:rsidRDefault="00660652" w:rsidP="00660652">
      <w:pPr>
        <w:suppressAutoHyphens/>
        <w:jc w:val="both"/>
        <w:textAlignment w:val="baseline"/>
        <w:rPr>
          <w:sz w:val="22"/>
          <w:szCs w:val="24"/>
          <w:lang w:eastAsia="lt-LT"/>
        </w:rPr>
      </w:pPr>
    </w:p>
    <w:p w:rsidR="00660652" w:rsidRDefault="00660652" w:rsidP="00660652">
      <w:pPr>
        <w:ind w:firstLine="567"/>
        <w:jc w:val="both"/>
        <w:rPr>
          <w:bCs/>
          <w:sz w:val="22"/>
          <w:szCs w:val="24"/>
        </w:rPr>
      </w:pPr>
      <w:r w:rsidRPr="00A3479C">
        <w:rPr>
          <w:sz w:val="22"/>
          <w:szCs w:val="24"/>
          <w:lang w:eastAsia="lt-LT"/>
        </w:rPr>
        <w:t>Aikštelėje apdorojamos didžiosios atliekos (seni baldai, langai, durys, dviračiai)</w:t>
      </w:r>
      <w:r>
        <w:rPr>
          <w:sz w:val="22"/>
          <w:szCs w:val="24"/>
          <w:lang w:eastAsia="lt-LT"/>
        </w:rPr>
        <w:t xml:space="preserve">, statybinės atliekos, medienos atliekos, </w:t>
      </w:r>
      <w:r w:rsidRPr="00A3479C">
        <w:rPr>
          <w:sz w:val="22"/>
          <w:szCs w:val="24"/>
          <w:lang w:eastAsia="lt-LT"/>
        </w:rPr>
        <w:t>atrenkami daiktai, kuriuos paremontavus</w:t>
      </w:r>
      <w:r>
        <w:rPr>
          <w:sz w:val="22"/>
          <w:szCs w:val="24"/>
          <w:lang w:eastAsia="lt-LT"/>
        </w:rPr>
        <w:t xml:space="preserve"> </w:t>
      </w:r>
      <w:r w:rsidRPr="00A3479C">
        <w:rPr>
          <w:sz w:val="22"/>
          <w:szCs w:val="24"/>
          <w:lang w:eastAsia="lt-LT"/>
        </w:rPr>
        <w:t xml:space="preserve">galima pakartotinai naudoti. </w:t>
      </w:r>
      <w:r>
        <w:rPr>
          <w:sz w:val="22"/>
          <w:szCs w:val="24"/>
          <w:lang w:eastAsia="lt-LT"/>
        </w:rPr>
        <w:t xml:space="preserve">Atliekų </w:t>
      </w:r>
      <w:r w:rsidRPr="00A3479C">
        <w:rPr>
          <w:sz w:val="22"/>
          <w:szCs w:val="24"/>
          <w:lang w:eastAsia="lt-LT"/>
        </w:rPr>
        <w:t>ardymo</w:t>
      </w:r>
      <w:r>
        <w:rPr>
          <w:sz w:val="22"/>
          <w:szCs w:val="24"/>
          <w:lang w:eastAsia="lt-LT"/>
        </w:rPr>
        <w:t xml:space="preserve"> ir apdorojimo</w:t>
      </w:r>
      <w:r w:rsidRPr="00A3479C">
        <w:rPr>
          <w:sz w:val="22"/>
          <w:szCs w:val="24"/>
          <w:lang w:eastAsia="lt-LT"/>
        </w:rPr>
        <w:t xml:space="preserve"> metu </w:t>
      </w:r>
      <w:r w:rsidR="00FF75C2">
        <w:rPr>
          <w:sz w:val="22"/>
          <w:szCs w:val="24"/>
          <w:lang w:eastAsia="lt-LT"/>
        </w:rPr>
        <w:t>kartu su</w:t>
      </w:r>
      <w:r>
        <w:rPr>
          <w:sz w:val="22"/>
          <w:szCs w:val="24"/>
          <w:lang w:eastAsia="lt-LT"/>
        </w:rPr>
        <w:t xml:space="preserve"> į tolesnį panaudojimą nukreipiamų atliekų srautų </w:t>
      </w:r>
      <w:r w:rsidRPr="00A3479C">
        <w:rPr>
          <w:sz w:val="22"/>
          <w:szCs w:val="24"/>
          <w:lang w:eastAsia="lt-LT"/>
        </w:rPr>
        <w:t>susidarys medienos, tekstilės</w:t>
      </w:r>
      <w:r>
        <w:rPr>
          <w:sz w:val="22"/>
          <w:szCs w:val="24"/>
          <w:lang w:eastAsia="lt-LT"/>
        </w:rPr>
        <w:t xml:space="preserve"> </w:t>
      </w:r>
      <w:r w:rsidRPr="00A3479C">
        <w:rPr>
          <w:sz w:val="22"/>
          <w:szCs w:val="24"/>
          <w:lang w:eastAsia="lt-LT"/>
        </w:rPr>
        <w:t>ir metalo atliekos</w:t>
      </w:r>
      <w:r>
        <w:rPr>
          <w:sz w:val="22"/>
          <w:szCs w:val="24"/>
          <w:lang w:eastAsia="lt-LT"/>
        </w:rPr>
        <w:t xml:space="preserve">. </w:t>
      </w:r>
      <w:r w:rsidRPr="00CA5977">
        <w:rPr>
          <w:sz w:val="22"/>
        </w:rPr>
        <w:t>Atliekos</w:t>
      </w:r>
      <w:r w:rsidRPr="00CA5977">
        <w:rPr>
          <w:bCs/>
          <w:sz w:val="22"/>
          <w:szCs w:val="24"/>
        </w:rPr>
        <w:t xml:space="preserve">, esant poreikiui ardomos, smulkinamos mobiliu smulkintuvu. </w:t>
      </w:r>
    </w:p>
    <w:p w:rsidR="00660652" w:rsidRDefault="00660652" w:rsidP="00660652">
      <w:pPr>
        <w:ind w:firstLine="567"/>
        <w:jc w:val="both"/>
        <w:rPr>
          <w:bCs/>
          <w:sz w:val="22"/>
          <w:szCs w:val="24"/>
        </w:rPr>
      </w:pPr>
    </w:p>
    <w:p w:rsidR="00660652" w:rsidRDefault="00660652" w:rsidP="00660652">
      <w:pPr>
        <w:ind w:firstLine="567"/>
        <w:jc w:val="both"/>
        <w:rPr>
          <w:sz w:val="22"/>
          <w:szCs w:val="24"/>
          <w:lang w:eastAsia="lt-LT"/>
        </w:rPr>
      </w:pPr>
      <w:r>
        <w:rPr>
          <w:bCs/>
          <w:sz w:val="22"/>
          <w:szCs w:val="24"/>
        </w:rPr>
        <w:t xml:space="preserve">Paviršinės nuotekos nuo aikštelės teritorijos surenkamos, apvalomos nuotekų valymo įrenginyje ir išleidžiamos į paviršinių nuotekų tinklus. </w:t>
      </w:r>
      <w:r w:rsidR="00C54691">
        <w:rPr>
          <w:bCs/>
          <w:sz w:val="22"/>
          <w:szCs w:val="24"/>
        </w:rPr>
        <w:t xml:space="preserve">Vanduo </w:t>
      </w:r>
      <w:proofErr w:type="spellStart"/>
      <w:r w:rsidR="00C54691">
        <w:rPr>
          <w:bCs/>
          <w:sz w:val="22"/>
          <w:szCs w:val="24"/>
        </w:rPr>
        <w:t>butiniams</w:t>
      </w:r>
      <w:proofErr w:type="spellEnd"/>
      <w:r w:rsidR="00C54691">
        <w:rPr>
          <w:bCs/>
          <w:sz w:val="22"/>
          <w:szCs w:val="24"/>
        </w:rPr>
        <w:t xml:space="preserve"> poreikiams tiekiamas iš UAB „Vilniaus vandenys“ eksploatuojamų tinklų, susidariusios buitinės </w:t>
      </w:r>
      <w:r>
        <w:rPr>
          <w:bCs/>
          <w:sz w:val="22"/>
          <w:szCs w:val="24"/>
        </w:rPr>
        <w:t xml:space="preserve">nuotekos perduodamos į </w:t>
      </w:r>
      <w:r w:rsidR="00C54691">
        <w:rPr>
          <w:bCs/>
          <w:sz w:val="22"/>
          <w:szCs w:val="24"/>
        </w:rPr>
        <w:t>UAB „Vilniaus vandenys“ eksploatuojamus nuotekų tinklus.</w:t>
      </w:r>
    </w:p>
    <w:p w:rsidR="00660652" w:rsidRDefault="00660652" w:rsidP="00660652">
      <w:pPr>
        <w:suppressAutoHyphens/>
        <w:jc w:val="both"/>
        <w:textAlignment w:val="baseline"/>
        <w:rPr>
          <w:sz w:val="22"/>
          <w:szCs w:val="24"/>
          <w:lang w:eastAsia="lt-LT"/>
        </w:rPr>
      </w:pPr>
    </w:p>
    <w:p w:rsidR="00E2318C" w:rsidRDefault="00BD0A46">
      <w:pPr>
        <w:suppressAutoHyphens/>
        <w:jc w:val="center"/>
        <w:textAlignment w:val="baseline"/>
        <w:rPr>
          <w:b/>
          <w:sz w:val="22"/>
          <w:szCs w:val="24"/>
          <w:lang w:eastAsia="lt-LT"/>
        </w:rPr>
      </w:pPr>
      <w:r>
        <w:rPr>
          <w:b/>
          <w:sz w:val="22"/>
          <w:szCs w:val="24"/>
          <w:lang w:eastAsia="lt-LT"/>
        </w:rPr>
        <w:t>II. INFORMACIJA APIE ĮRENGINĮ IR JAME VYKDOMĄ ŪKINĘ VEIKLĄ</w:t>
      </w:r>
    </w:p>
    <w:p w:rsidR="00E2318C" w:rsidRDefault="00E2318C">
      <w:pPr>
        <w:suppressAutoHyphens/>
        <w:ind w:firstLine="567"/>
        <w:jc w:val="both"/>
        <w:textAlignment w:val="baseline"/>
        <w:rPr>
          <w:b/>
          <w:sz w:val="22"/>
          <w:szCs w:val="24"/>
          <w:lang w:eastAsia="lt-LT"/>
        </w:rPr>
      </w:pPr>
    </w:p>
    <w:p w:rsidR="00E2318C" w:rsidRPr="003E4C39" w:rsidRDefault="00BD0A46" w:rsidP="003E4C39">
      <w:pPr>
        <w:pStyle w:val="Sraopastraipa"/>
        <w:numPr>
          <w:ilvl w:val="0"/>
          <w:numId w:val="1"/>
        </w:numPr>
        <w:suppressAutoHyphens/>
        <w:jc w:val="both"/>
        <w:textAlignment w:val="baseline"/>
        <w:rPr>
          <w:b/>
          <w:sz w:val="22"/>
          <w:szCs w:val="24"/>
          <w:lang w:eastAsia="lt-LT"/>
        </w:rPr>
      </w:pPr>
      <w:r w:rsidRPr="003E4C39">
        <w:rPr>
          <w:b/>
          <w:sz w:val="22"/>
          <w:szCs w:val="24"/>
          <w:lang w:eastAsia="lt-LT"/>
        </w:rPr>
        <w:t>Įrenginys (-</w:t>
      </w:r>
      <w:proofErr w:type="spellStart"/>
      <w:r w:rsidRPr="003E4C39">
        <w:rPr>
          <w:b/>
          <w:sz w:val="22"/>
          <w:szCs w:val="24"/>
          <w:lang w:eastAsia="lt-LT"/>
        </w:rPr>
        <w:t>iai</w:t>
      </w:r>
      <w:proofErr w:type="spellEnd"/>
      <w:r w:rsidRPr="003E4C39">
        <w:rPr>
          <w:b/>
          <w:sz w:val="22"/>
          <w:szCs w:val="24"/>
          <w:lang w:eastAsia="lt-LT"/>
        </w:rPr>
        <w:t xml:space="preserve">) ir jame (juose) vykdomos veiklos rūšys. </w:t>
      </w:r>
    </w:p>
    <w:p w:rsidR="00A3479C" w:rsidRDefault="00A3479C" w:rsidP="00A3479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sz w:val="22"/>
          <w:szCs w:val="22"/>
        </w:rPr>
      </w:pPr>
    </w:p>
    <w:p w:rsidR="00A3479C" w:rsidRDefault="00A3479C" w:rsidP="00A3479C">
      <w:pPr>
        <w:ind w:firstLine="567"/>
        <w:jc w:val="both"/>
        <w:rPr>
          <w:sz w:val="22"/>
          <w:szCs w:val="24"/>
          <w:lang w:eastAsia="lt-LT"/>
        </w:rPr>
      </w:pPr>
      <w:r w:rsidRPr="00CA5977">
        <w:rPr>
          <w:sz w:val="22"/>
        </w:rPr>
        <w:t xml:space="preserve">Vilniaus miesto didelių gabaritų atliekų surinkimo aikštelėje surenkamos </w:t>
      </w:r>
      <w:r>
        <w:rPr>
          <w:sz w:val="22"/>
        </w:rPr>
        <w:t xml:space="preserve">(priimamos) </w:t>
      </w:r>
      <w:r w:rsidRPr="00CA5977">
        <w:rPr>
          <w:sz w:val="22"/>
        </w:rPr>
        <w:t>didelių gabaritų ir kitos atliekos, kurios negali būti surenkamos mišrioms komunalinėms atliekoms ir antrinėms žaliavoms skirtais konteineriais.  Atliekos</w:t>
      </w:r>
      <w:r w:rsidRPr="00CA5977">
        <w:rPr>
          <w:bCs/>
          <w:sz w:val="22"/>
          <w:szCs w:val="24"/>
        </w:rPr>
        <w:t xml:space="preserve">, esant poreikiui ardomos, smulkinamos mobiliu smulkintuvu. Naudojimui tinkamos susidariusios atliekų frakcijos perduodamos atliekų tvarkytojams, o pakartotiniam panaudojimui skirti daiktai atskiriami iš atliekų srauto ir perduodami į </w:t>
      </w:r>
      <w:r w:rsidRPr="00CA5977">
        <w:rPr>
          <w:sz w:val="22"/>
        </w:rPr>
        <w:t>pakartotiniam naudojimui skirtų daiktų stoginę.</w:t>
      </w:r>
      <w:r>
        <w:rPr>
          <w:sz w:val="22"/>
        </w:rPr>
        <w:t xml:space="preserve"> </w:t>
      </w:r>
      <w:r w:rsidRPr="00A3479C">
        <w:rPr>
          <w:sz w:val="22"/>
          <w:szCs w:val="24"/>
          <w:lang w:eastAsia="lt-LT"/>
        </w:rPr>
        <w:t>Numatomas aikštelėje priimamas atliekų</w:t>
      </w:r>
      <w:r>
        <w:rPr>
          <w:sz w:val="22"/>
        </w:rPr>
        <w:t xml:space="preserve"> </w:t>
      </w:r>
      <w:r w:rsidRPr="00A3479C">
        <w:rPr>
          <w:sz w:val="22"/>
          <w:szCs w:val="24"/>
          <w:lang w:eastAsia="lt-LT"/>
        </w:rPr>
        <w:t>kiekis – 40000,00 t/m, iš jų pavojingų atliekų kiekis -4,0 t/m.</w:t>
      </w:r>
    </w:p>
    <w:p w:rsidR="00A3479C" w:rsidRPr="00A3479C" w:rsidRDefault="00A3479C" w:rsidP="00A3479C">
      <w:pPr>
        <w:ind w:firstLine="567"/>
        <w:jc w:val="both"/>
        <w:rPr>
          <w:sz w:val="22"/>
        </w:rPr>
      </w:pPr>
    </w:p>
    <w:p w:rsidR="00A3479C" w:rsidRDefault="00A3479C" w:rsidP="00A3479C">
      <w:pPr>
        <w:suppressAutoHyphens/>
        <w:ind w:left="567"/>
        <w:jc w:val="both"/>
        <w:textAlignment w:val="baseline"/>
        <w:rPr>
          <w:sz w:val="22"/>
          <w:szCs w:val="24"/>
          <w:lang w:eastAsia="lt-LT"/>
        </w:rPr>
      </w:pPr>
      <w:r w:rsidRPr="00A3479C">
        <w:rPr>
          <w:sz w:val="22"/>
          <w:szCs w:val="24"/>
          <w:lang w:eastAsia="lt-LT"/>
        </w:rPr>
        <w:t xml:space="preserve">Aikštelėje bus priimamos šios </w:t>
      </w:r>
      <w:r>
        <w:rPr>
          <w:sz w:val="22"/>
          <w:szCs w:val="24"/>
          <w:lang w:eastAsia="lt-LT"/>
        </w:rPr>
        <w:t>buityje susidarančios</w:t>
      </w:r>
      <w:r w:rsidRPr="00A3479C">
        <w:rPr>
          <w:sz w:val="22"/>
          <w:szCs w:val="24"/>
          <w:lang w:eastAsia="lt-LT"/>
        </w:rPr>
        <w:t xml:space="preserve"> atliekų grupės:</w:t>
      </w:r>
    </w:p>
    <w:p w:rsidR="00A3479C" w:rsidRDefault="00A3479C" w:rsidP="00A3479C">
      <w:pPr>
        <w:suppressAutoHyphens/>
        <w:ind w:left="567"/>
        <w:jc w:val="both"/>
        <w:textAlignment w:val="baseline"/>
        <w:rPr>
          <w:sz w:val="22"/>
          <w:szCs w:val="24"/>
          <w:lang w:eastAsia="lt-LT"/>
        </w:rPr>
      </w:pPr>
    </w:p>
    <w:p w:rsidR="00A3479C" w:rsidRDefault="00A3479C" w:rsidP="00A3479C">
      <w:pPr>
        <w:pStyle w:val="Sraopastraipa"/>
        <w:numPr>
          <w:ilvl w:val="0"/>
          <w:numId w:val="2"/>
        </w:numPr>
        <w:suppressAutoHyphens/>
        <w:jc w:val="both"/>
        <w:textAlignment w:val="baseline"/>
        <w:rPr>
          <w:sz w:val="22"/>
          <w:szCs w:val="24"/>
          <w:lang w:eastAsia="lt-LT"/>
        </w:rPr>
      </w:pPr>
      <w:r>
        <w:rPr>
          <w:sz w:val="22"/>
          <w:szCs w:val="24"/>
          <w:lang w:eastAsia="lt-LT"/>
        </w:rPr>
        <w:t>s</w:t>
      </w:r>
      <w:r w:rsidRPr="00A3479C">
        <w:rPr>
          <w:sz w:val="22"/>
          <w:szCs w:val="24"/>
          <w:lang w:eastAsia="lt-LT"/>
        </w:rPr>
        <w:t>tambios atliekos (nebetinkami baldai, buities prietaisai, televizoriai, lengvųjų automobilių padangos ir pan.);</w:t>
      </w:r>
    </w:p>
    <w:p w:rsidR="00A3479C" w:rsidRDefault="00A3479C" w:rsidP="00A3479C">
      <w:pPr>
        <w:pStyle w:val="Sraopastraipa"/>
        <w:numPr>
          <w:ilvl w:val="0"/>
          <w:numId w:val="2"/>
        </w:numPr>
        <w:suppressAutoHyphens/>
        <w:jc w:val="both"/>
        <w:textAlignment w:val="baseline"/>
        <w:rPr>
          <w:sz w:val="22"/>
          <w:szCs w:val="24"/>
          <w:lang w:eastAsia="lt-LT"/>
        </w:rPr>
      </w:pPr>
      <w:r>
        <w:rPr>
          <w:sz w:val="22"/>
          <w:szCs w:val="24"/>
          <w:lang w:eastAsia="lt-LT"/>
        </w:rPr>
        <w:t>p</w:t>
      </w:r>
      <w:r w:rsidRPr="00A3479C">
        <w:rPr>
          <w:sz w:val="22"/>
          <w:szCs w:val="24"/>
          <w:lang w:eastAsia="lt-LT"/>
        </w:rPr>
        <w:t>erdirbimui į antrines žaliavas tinkamos atliekos (stiklas, plastmasės, metalai, makulatūra);</w:t>
      </w:r>
    </w:p>
    <w:p w:rsidR="00A3479C" w:rsidRDefault="00A3479C" w:rsidP="00A3479C">
      <w:pPr>
        <w:pStyle w:val="Sraopastraipa"/>
        <w:numPr>
          <w:ilvl w:val="0"/>
          <w:numId w:val="2"/>
        </w:numPr>
        <w:suppressAutoHyphens/>
        <w:jc w:val="both"/>
        <w:textAlignment w:val="baseline"/>
        <w:rPr>
          <w:sz w:val="22"/>
          <w:szCs w:val="24"/>
          <w:lang w:eastAsia="lt-LT"/>
        </w:rPr>
      </w:pPr>
      <w:r>
        <w:rPr>
          <w:sz w:val="22"/>
          <w:szCs w:val="24"/>
          <w:lang w:eastAsia="lt-LT"/>
        </w:rPr>
        <w:t>s</w:t>
      </w:r>
      <w:r w:rsidRPr="00A3479C">
        <w:rPr>
          <w:sz w:val="22"/>
          <w:szCs w:val="24"/>
          <w:lang w:eastAsia="lt-LT"/>
        </w:rPr>
        <w:t>tatybinės ir griovimo atliekos (butų remonto ir sodybų tvarkymo atliekos);</w:t>
      </w:r>
    </w:p>
    <w:p w:rsidR="00A3479C" w:rsidRDefault="00A3479C" w:rsidP="00A3479C">
      <w:pPr>
        <w:pStyle w:val="Sraopastraipa"/>
        <w:numPr>
          <w:ilvl w:val="0"/>
          <w:numId w:val="2"/>
        </w:numPr>
        <w:suppressAutoHyphens/>
        <w:jc w:val="both"/>
        <w:textAlignment w:val="baseline"/>
        <w:rPr>
          <w:sz w:val="22"/>
          <w:szCs w:val="24"/>
          <w:lang w:eastAsia="lt-LT"/>
        </w:rPr>
      </w:pPr>
      <w:r>
        <w:rPr>
          <w:sz w:val="22"/>
          <w:szCs w:val="24"/>
          <w:lang w:eastAsia="lt-LT"/>
        </w:rPr>
        <w:t>b</w:t>
      </w:r>
      <w:r w:rsidRPr="00A3479C">
        <w:rPr>
          <w:sz w:val="22"/>
          <w:szCs w:val="24"/>
          <w:lang w:eastAsia="lt-LT"/>
        </w:rPr>
        <w:t>uities pavojingos atliekos (netinkami naudoti buities chemijos gaminiai, dažų, lakų ir</w:t>
      </w:r>
      <w:r>
        <w:rPr>
          <w:sz w:val="22"/>
          <w:szCs w:val="24"/>
          <w:lang w:eastAsia="lt-LT"/>
        </w:rPr>
        <w:t xml:space="preserve"> </w:t>
      </w:r>
      <w:r w:rsidRPr="00A3479C">
        <w:rPr>
          <w:sz w:val="22"/>
          <w:szCs w:val="24"/>
          <w:lang w:eastAsia="lt-LT"/>
        </w:rPr>
        <w:t>apdailos medžiagų atliekos, lengvųjų automobilių akumuliatoriai ir autokosmetikos</w:t>
      </w:r>
      <w:r>
        <w:rPr>
          <w:sz w:val="22"/>
          <w:szCs w:val="24"/>
          <w:lang w:eastAsia="lt-LT"/>
        </w:rPr>
        <w:t xml:space="preserve"> </w:t>
      </w:r>
      <w:r w:rsidRPr="00A3479C">
        <w:rPr>
          <w:sz w:val="22"/>
          <w:szCs w:val="24"/>
          <w:lang w:eastAsia="lt-LT"/>
        </w:rPr>
        <w:t>priemonės, elektroninė technika ir pan.).</w:t>
      </w:r>
    </w:p>
    <w:p w:rsidR="00A3479C" w:rsidRPr="00A3479C" w:rsidRDefault="00A3479C" w:rsidP="00A3479C">
      <w:pPr>
        <w:pStyle w:val="Sraopastraipa"/>
        <w:suppressAutoHyphens/>
        <w:ind w:left="927"/>
        <w:jc w:val="both"/>
        <w:textAlignment w:val="baseline"/>
        <w:rPr>
          <w:sz w:val="22"/>
          <w:szCs w:val="24"/>
          <w:lang w:eastAsia="lt-LT"/>
        </w:rPr>
      </w:pPr>
    </w:p>
    <w:p w:rsidR="00A3479C" w:rsidRDefault="00A3479C" w:rsidP="00A3479C">
      <w:pPr>
        <w:suppressAutoHyphens/>
        <w:ind w:firstLine="567"/>
        <w:jc w:val="both"/>
        <w:textAlignment w:val="baseline"/>
        <w:rPr>
          <w:sz w:val="22"/>
          <w:szCs w:val="24"/>
          <w:lang w:eastAsia="lt-LT"/>
        </w:rPr>
      </w:pPr>
      <w:r w:rsidRPr="00A3479C">
        <w:rPr>
          <w:sz w:val="22"/>
          <w:szCs w:val="24"/>
          <w:lang w:eastAsia="lt-LT"/>
        </w:rPr>
        <w:t>Sunkvežimiais pristatomos namų sodybos ir griovimo atliekos, buities pavojingos atliekos</w:t>
      </w:r>
      <w:r>
        <w:rPr>
          <w:sz w:val="22"/>
          <w:szCs w:val="24"/>
          <w:lang w:eastAsia="lt-LT"/>
        </w:rPr>
        <w:t xml:space="preserve"> </w:t>
      </w:r>
      <w:r w:rsidRPr="00A3479C">
        <w:rPr>
          <w:sz w:val="22"/>
          <w:szCs w:val="24"/>
          <w:lang w:eastAsia="lt-LT"/>
        </w:rPr>
        <w:t>didesnėje nei 10 l taroje į aikštelę nepriimamos. tokias atliekas</w:t>
      </w:r>
      <w:r>
        <w:rPr>
          <w:sz w:val="22"/>
          <w:szCs w:val="24"/>
          <w:lang w:eastAsia="lt-LT"/>
        </w:rPr>
        <w:t xml:space="preserve"> </w:t>
      </w:r>
      <w:r w:rsidRPr="00A3479C">
        <w:rPr>
          <w:sz w:val="22"/>
          <w:szCs w:val="24"/>
          <w:lang w:eastAsia="lt-LT"/>
        </w:rPr>
        <w:t>turėtojai pristato tiesiai į šių atliekų</w:t>
      </w:r>
      <w:r>
        <w:rPr>
          <w:sz w:val="22"/>
          <w:szCs w:val="24"/>
          <w:lang w:eastAsia="lt-LT"/>
        </w:rPr>
        <w:t xml:space="preserve"> </w:t>
      </w:r>
      <w:r w:rsidRPr="00A3479C">
        <w:rPr>
          <w:sz w:val="22"/>
          <w:szCs w:val="24"/>
          <w:lang w:eastAsia="lt-LT"/>
        </w:rPr>
        <w:t>tvarkymo veiklas.</w:t>
      </w:r>
      <w:r>
        <w:rPr>
          <w:sz w:val="22"/>
          <w:szCs w:val="24"/>
          <w:lang w:eastAsia="lt-LT"/>
        </w:rPr>
        <w:t xml:space="preserve"> </w:t>
      </w:r>
      <w:r w:rsidRPr="00A3479C">
        <w:rPr>
          <w:sz w:val="22"/>
          <w:szCs w:val="24"/>
          <w:lang w:eastAsia="lt-LT"/>
        </w:rPr>
        <w:t>Į didelių gabaritų ir kitų atliekų surinkimo aikštelę atliekas turėtojai, vežėjai, atliekų tvarkytojai</w:t>
      </w:r>
      <w:r>
        <w:rPr>
          <w:sz w:val="22"/>
          <w:szCs w:val="24"/>
          <w:lang w:eastAsia="lt-LT"/>
        </w:rPr>
        <w:t xml:space="preserve"> </w:t>
      </w:r>
      <w:r w:rsidRPr="00A3479C">
        <w:rPr>
          <w:sz w:val="22"/>
          <w:szCs w:val="24"/>
          <w:lang w:eastAsia="lt-LT"/>
        </w:rPr>
        <w:t>pristato savo transportu ir pakavimo forma, netrukdančia nustatyti, kad atliekos priimtinos punkte pagal</w:t>
      </w:r>
      <w:r>
        <w:rPr>
          <w:sz w:val="22"/>
          <w:szCs w:val="24"/>
          <w:lang w:eastAsia="lt-LT"/>
        </w:rPr>
        <w:t xml:space="preserve"> paskelbtą sąrašą</w:t>
      </w:r>
      <w:r w:rsidRPr="00A3479C">
        <w:rPr>
          <w:sz w:val="22"/>
          <w:szCs w:val="24"/>
          <w:lang w:eastAsia="lt-LT"/>
        </w:rPr>
        <w:t>. Priimtos atliekos bus pasveriamos, registruojamos atliekų</w:t>
      </w:r>
      <w:r>
        <w:rPr>
          <w:sz w:val="22"/>
          <w:szCs w:val="24"/>
          <w:lang w:eastAsia="lt-LT"/>
        </w:rPr>
        <w:t xml:space="preserve"> </w:t>
      </w:r>
      <w:r w:rsidRPr="00A3479C">
        <w:rPr>
          <w:sz w:val="22"/>
          <w:szCs w:val="24"/>
          <w:lang w:eastAsia="lt-LT"/>
        </w:rPr>
        <w:t>apskaito</w:t>
      </w:r>
      <w:r>
        <w:rPr>
          <w:sz w:val="22"/>
          <w:szCs w:val="24"/>
          <w:lang w:eastAsia="lt-LT"/>
        </w:rPr>
        <w:t>je</w:t>
      </w:r>
      <w:r w:rsidRPr="00A3479C">
        <w:rPr>
          <w:sz w:val="22"/>
          <w:szCs w:val="24"/>
          <w:lang w:eastAsia="lt-LT"/>
        </w:rPr>
        <w:t xml:space="preserve">. </w:t>
      </w:r>
    </w:p>
    <w:p w:rsidR="00A3479C" w:rsidRPr="00A3479C" w:rsidRDefault="00A3479C" w:rsidP="00A3479C">
      <w:pPr>
        <w:suppressAutoHyphens/>
        <w:ind w:firstLine="567"/>
        <w:jc w:val="both"/>
        <w:textAlignment w:val="baseline"/>
        <w:rPr>
          <w:sz w:val="22"/>
          <w:szCs w:val="24"/>
          <w:lang w:eastAsia="lt-LT"/>
        </w:rPr>
      </w:pPr>
    </w:p>
    <w:p w:rsidR="00A3479C" w:rsidRDefault="00A3479C" w:rsidP="00B634E9">
      <w:pPr>
        <w:suppressAutoHyphens/>
        <w:ind w:firstLine="567"/>
        <w:jc w:val="both"/>
        <w:textAlignment w:val="baseline"/>
        <w:rPr>
          <w:sz w:val="22"/>
          <w:szCs w:val="24"/>
          <w:lang w:eastAsia="lt-LT"/>
        </w:rPr>
      </w:pPr>
      <w:r w:rsidRPr="00A3479C">
        <w:rPr>
          <w:sz w:val="22"/>
          <w:szCs w:val="24"/>
          <w:lang w:eastAsia="lt-LT"/>
        </w:rPr>
        <w:t xml:space="preserve">Priimtos buities pavojingos atliekos yra sukraunamos į </w:t>
      </w:r>
      <w:r>
        <w:rPr>
          <w:sz w:val="22"/>
          <w:szCs w:val="24"/>
          <w:lang w:eastAsia="lt-LT"/>
        </w:rPr>
        <w:t xml:space="preserve">uždaras talpas. </w:t>
      </w:r>
      <w:r w:rsidRPr="00A3479C">
        <w:rPr>
          <w:sz w:val="22"/>
          <w:szCs w:val="24"/>
          <w:lang w:eastAsia="lt-LT"/>
        </w:rPr>
        <w:t>Specialioji tara ir statinės saugomos konteinerinio tipo</w:t>
      </w:r>
      <w:r>
        <w:rPr>
          <w:sz w:val="22"/>
          <w:szCs w:val="24"/>
          <w:lang w:eastAsia="lt-LT"/>
        </w:rPr>
        <w:t xml:space="preserve"> </w:t>
      </w:r>
      <w:r w:rsidRPr="00A3479C">
        <w:rPr>
          <w:sz w:val="22"/>
          <w:szCs w:val="24"/>
          <w:lang w:eastAsia="lt-LT"/>
        </w:rPr>
        <w:t>metaliniame pastate</w:t>
      </w:r>
      <w:r>
        <w:rPr>
          <w:sz w:val="22"/>
          <w:szCs w:val="24"/>
          <w:lang w:eastAsia="lt-LT"/>
        </w:rPr>
        <w:t xml:space="preserve">. </w:t>
      </w:r>
      <w:r w:rsidRPr="00A3479C">
        <w:rPr>
          <w:sz w:val="22"/>
          <w:szCs w:val="24"/>
          <w:lang w:eastAsia="lt-LT"/>
        </w:rPr>
        <w:t>Joks</w:t>
      </w:r>
      <w:r w:rsidR="00B634E9">
        <w:rPr>
          <w:sz w:val="22"/>
          <w:szCs w:val="24"/>
          <w:lang w:eastAsia="lt-LT"/>
        </w:rPr>
        <w:t xml:space="preserve"> </w:t>
      </w:r>
      <w:r w:rsidRPr="00A3479C">
        <w:rPr>
          <w:sz w:val="22"/>
          <w:szCs w:val="24"/>
          <w:lang w:eastAsia="lt-LT"/>
        </w:rPr>
        <w:t>buiti</w:t>
      </w:r>
      <w:r w:rsidR="00B634E9">
        <w:rPr>
          <w:sz w:val="22"/>
          <w:szCs w:val="24"/>
          <w:lang w:eastAsia="lt-LT"/>
        </w:rPr>
        <w:t xml:space="preserve">nių </w:t>
      </w:r>
      <w:r w:rsidRPr="00A3479C">
        <w:rPr>
          <w:sz w:val="22"/>
          <w:szCs w:val="24"/>
          <w:lang w:eastAsia="lt-LT"/>
        </w:rPr>
        <w:t>pavojingų atliekų tvarkymas (perpylimas, atskiedimas, ardymas ir pan.) aikštelėje</w:t>
      </w:r>
      <w:r w:rsidR="00B634E9">
        <w:rPr>
          <w:sz w:val="22"/>
          <w:szCs w:val="24"/>
          <w:lang w:eastAsia="lt-LT"/>
        </w:rPr>
        <w:t xml:space="preserve"> </w:t>
      </w:r>
      <w:r w:rsidRPr="00A3479C">
        <w:rPr>
          <w:sz w:val="22"/>
          <w:szCs w:val="24"/>
          <w:lang w:eastAsia="lt-LT"/>
        </w:rPr>
        <w:t>neatliekamas. Vienu metu saugomų pavojingų atliekų kiekis aikštelėje – ne daugiau 4 t.</w:t>
      </w:r>
      <w:r w:rsidR="00B634E9">
        <w:rPr>
          <w:sz w:val="22"/>
          <w:szCs w:val="24"/>
          <w:lang w:eastAsia="lt-LT"/>
        </w:rPr>
        <w:t xml:space="preserve"> </w:t>
      </w:r>
    </w:p>
    <w:p w:rsidR="00B634E9" w:rsidRPr="00A3479C" w:rsidRDefault="00B634E9" w:rsidP="00B634E9">
      <w:pPr>
        <w:suppressAutoHyphens/>
        <w:ind w:firstLine="567"/>
        <w:jc w:val="both"/>
        <w:textAlignment w:val="baseline"/>
        <w:rPr>
          <w:sz w:val="22"/>
          <w:szCs w:val="24"/>
          <w:lang w:eastAsia="lt-LT"/>
        </w:rPr>
      </w:pPr>
    </w:p>
    <w:p w:rsidR="00B634E9" w:rsidRDefault="00A3479C" w:rsidP="00B634E9">
      <w:pPr>
        <w:suppressAutoHyphens/>
        <w:ind w:firstLine="567"/>
        <w:jc w:val="both"/>
        <w:textAlignment w:val="baseline"/>
        <w:rPr>
          <w:sz w:val="22"/>
          <w:szCs w:val="24"/>
          <w:lang w:eastAsia="lt-LT"/>
        </w:rPr>
      </w:pPr>
      <w:r w:rsidRPr="00A3479C">
        <w:rPr>
          <w:sz w:val="22"/>
          <w:szCs w:val="24"/>
          <w:lang w:eastAsia="lt-LT"/>
        </w:rPr>
        <w:t>Aikštelėje surinktos atliekos saugomos konteineriuose ir periodiškai</w:t>
      </w:r>
      <w:r w:rsidR="00B634E9">
        <w:rPr>
          <w:sz w:val="22"/>
          <w:szCs w:val="24"/>
          <w:lang w:eastAsia="lt-LT"/>
        </w:rPr>
        <w:t xml:space="preserve"> </w:t>
      </w:r>
      <w:r w:rsidRPr="00A3479C">
        <w:rPr>
          <w:sz w:val="22"/>
          <w:szCs w:val="24"/>
          <w:lang w:eastAsia="lt-LT"/>
        </w:rPr>
        <w:t>perduodamos atliekas tvarkančioms įmonėms. Aikštelėje apdorojamos didžiosios atliekos (seni baldai, langai, durys, dviračiai)</w:t>
      </w:r>
      <w:r w:rsidR="00B634E9">
        <w:rPr>
          <w:sz w:val="22"/>
          <w:szCs w:val="24"/>
          <w:lang w:eastAsia="lt-LT"/>
        </w:rPr>
        <w:t>, statybinės atliekos, medienos atliekos</w:t>
      </w:r>
      <w:r w:rsidR="008C6403">
        <w:rPr>
          <w:sz w:val="22"/>
          <w:szCs w:val="24"/>
          <w:lang w:eastAsia="lt-LT"/>
        </w:rPr>
        <w:t>,</w:t>
      </w:r>
      <w:r w:rsidR="00B634E9">
        <w:rPr>
          <w:sz w:val="22"/>
          <w:szCs w:val="24"/>
          <w:lang w:eastAsia="lt-LT"/>
        </w:rPr>
        <w:t xml:space="preserve"> </w:t>
      </w:r>
      <w:r w:rsidR="008C6403" w:rsidRPr="00A3479C">
        <w:rPr>
          <w:sz w:val="22"/>
          <w:szCs w:val="24"/>
          <w:lang w:eastAsia="lt-LT"/>
        </w:rPr>
        <w:t>atrenkami daiktai, kuriuos paremontavus</w:t>
      </w:r>
      <w:r w:rsidR="008C6403">
        <w:rPr>
          <w:sz w:val="22"/>
          <w:szCs w:val="24"/>
          <w:lang w:eastAsia="lt-LT"/>
        </w:rPr>
        <w:t xml:space="preserve"> </w:t>
      </w:r>
      <w:r w:rsidR="008C6403" w:rsidRPr="00A3479C">
        <w:rPr>
          <w:sz w:val="22"/>
          <w:szCs w:val="24"/>
          <w:lang w:eastAsia="lt-LT"/>
        </w:rPr>
        <w:t xml:space="preserve">galima pakartotinai naudoti. </w:t>
      </w:r>
      <w:r w:rsidR="008C6403">
        <w:rPr>
          <w:sz w:val="22"/>
          <w:szCs w:val="24"/>
          <w:lang w:eastAsia="lt-LT"/>
        </w:rPr>
        <w:t xml:space="preserve">Atliekų </w:t>
      </w:r>
      <w:r w:rsidR="008C6403" w:rsidRPr="00A3479C">
        <w:rPr>
          <w:sz w:val="22"/>
          <w:szCs w:val="24"/>
          <w:lang w:eastAsia="lt-LT"/>
        </w:rPr>
        <w:t>ardymo</w:t>
      </w:r>
      <w:r w:rsidR="008C6403">
        <w:rPr>
          <w:sz w:val="22"/>
          <w:szCs w:val="24"/>
          <w:lang w:eastAsia="lt-LT"/>
        </w:rPr>
        <w:t xml:space="preserve"> ir apdorojimo</w:t>
      </w:r>
      <w:r w:rsidR="008C6403" w:rsidRPr="00A3479C">
        <w:rPr>
          <w:sz w:val="22"/>
          <w:szCs w:val="24"/>
          <w:lang w:eastAsia="lt-LT"/>
        </w:rPr>
        <w:t xml:space="preserve"> metu </w:t>
      </w:r>
      <w:r w:rsidR="00FF75C2">
        <w:rPr>
          <w:sz w:val="22"/>
          <w:szCs w:val="24"/>
          <w:lang w:eastAsia="lt-LT"/>
        </w:rPr>
        <w:t>kartu su</w:t>
      </w:r>
      <w:r w:rsidR="008C6403">
        <w:rPr>
          <w:sz w:val="22"/>
          <w:szCs w:val="24"/>
          <w:lang w:eastAsia="lt-LT"/>
        </w:rPr>
        <w:t xml:space="preserve"> į tolesnį panaudojimą nukreipiamų atliekų srautų </w:t>
      </w:r>
      <w:r w:rsidR="008C6403" w:rsidRPr="00A3479C">
        <w:rPr>
          <w:sz w:val="22"/>
          <w:szCs w:val="24"/>
          <w:lang w:eastAsia="lt-LT"/>
        </w:rPr>
        <w:t>susidarys medienos, tekstilės</w:t>
      </w:r>
      <w:r w:rsidR="008C6403">
        <w:rPr>
          <w:sz w:val="22"/>
          <w:szCs w:val="24"/>
          <w:lang w:eastAsia="lt-LT"/>
        </w:rPr>
        <w:t xml:space="preserve"> </w:t>
      </w:r>
      <w:r w:rsidR="008C6403" w:rsidRPr="00A3479C">
        <w:rPr>
          <w:sz w:val="22"/>
          <w:szCs w:val="24"/>
          <w:lang w:eastAsia="lt-LT"/>
        </w:rPr>
        <w:t>ir metalo atliekos</w:t>
      </w:r>
      <w:r w:rsidR="008C6403">
        <w:rPr>
          <w:sz w:val="22"/>
          <w:szCs w:val="24"/>
          <w:lang w:eastAsia="lt-LT"/>
        </w:rPr>
        <w:t>.</w:t>
      </w:r>
    </w:p>
    <w:p w:rsidR="008C6403" w:rsidRPr="00A3479C" w:rsidRDefault="008C6403" w:rsidP="00B634E9">
      <w:pPr>
        <w:suppressAutoHyphens/>
        <w:ind w:firstLine="567"/>
        <w:jc w:val="both"/>
        <w:textAlignment w:val="baseline"/>
        <w:rPr>
          <w:sz w:val="22"/>
          <w:szCs w:val="24"/>
          <w:lang w:eastAsia="lt-LT"/>
        </w:rPr>
      </w:pPr>
    </w:p>
    <w:p w:rsidR="00A3479C" w:rsidRPr="00A3479C" w:rsidRDefault="00A3479C" w:rsidP="00B634E9">
      <w:pPr>
        <w:suppressAutoHyphens/>
        <w:ind w:firstLine="567"/>
        <w:jc w:val="both"/>
        <w:textAlignment w:val="baseline"/>
        <w:rPr>
          <w:sz w:val="22"/>
          <w:szCs w:val="24"/>
          <w:lang w:eastAsia="lt-LT"/>
        </w:rPr>
      </w:pPr>
      <w:r w:rsidRPr="00A3479C">
        <w:rPr>
          <w:sz w:val="22"/>
          <w:szCs w:val="24"/>
          <w:lang w:eastAsia="lt-LT"/>
        </w:rPr>
        <w:t xml:space="preserve">Aikštelės eksploatacijos metu susidaro nežymus panaudotų </w:t>
      </w:r>
      <w:proofErr w:type="spellStart"/>
      <w:r w:rsidRPr="00A3479C">
        <w:rPr>
          <w:sz w:val="22"/>
          <w:szCs w:val="24"/>
          <w:lang w:eastAsia="lt-LT"/>
        </w:rPr>
        <w:t>sorbentų</w:t>
      </w:r>
      <w:proofErr w:type="spellEnd"/>
      <w:r w:rsidRPr="00A3479C">
        <w:rPr>
          <w:sz w:val="22"/>
          <w:szCs w:val="24"/>
          <w:lang w:eastAsia="lt-LT"/>
        </w:rPr>
        <w:t xml:space="preserve"> kiekis. Lietaus nuotekų</w:t>
      </w:r>
      <w:r w:rsidR="00B634E9">
        <w:rPr>
          <w:sz w:val="22"/>
          <w:szCs w:val="24"/>
          <w:lang w:eastAsia="lt-LT"/>
        </w:rPr>
        <w:t xml:space="preserve"> </w:t>
      </w:r>
      <w:r w:rsidRPr="00A3479C">
        <w:rPr>
          <w:sz w:val="22"/>
          <w:szCs w:val="24"/>
          <w:lang w:eastAsia="lt-LT"/>
        </w:rPr>
        <w:t>valymo įrenginiuose susikaupia naftos produktų/vandens separatorių tepaluotas vanduo, naftos</w:t>
      </w:r>
      <w:r w:rsidR="00B634E9">
        <w:rPr>
          <w:sz w:val="22"/>
          <w:szCs w:val="24"/>
          <w:lang w:eastAsia="lt-LT"/>
        </w:rPr>
        <w:t xml:space="preserve"> </w:t>
      </w:r>
      <w:r w:rsidRPr="00A3479C">
        <w:rPr>
          <w:sz w:val="22"/>
          <w:szCs w:val="24"/>
          <w:lang w:eastAsia="lt-LT"/>
        </w:rPr>
        <w:t>produktų/ vandens separatorių dumblas. Atliekos surenkamos į konteinerį ir ne rečiau kaip kartą per</w:t>
      </w:r>
      <w:r w:rsidR="00B634E9">
        <w:rPr>
          <w:sz w:val="22"/>
          <w:szCs w:val="24"/>
          <w:lang w:eastAsia="lt-LT"/>
        </w:rPr>
        <w:t xml:space="preserve"> </w:t>
      </w:r>
      <w:r w:rsidRPr="00A3479C">
        <w:rPr>
          <w:sz w:val="22"/>
          <w:szCs w:val="24"/>
          <w:lang w:eastAsia="lt-LT"/>
        </w:rPr>
        <w:t>šešis mėnesius perduodamos atliekas tvarkančioms įmonėms.</w:t>
      </w:r>
    </w:p>
    <w:p w:rsidR="00B634E9" w:rsidRDefault="00B634E9" w:rsidP="00B634E9">
      <w:pPr>
        <w:suppressAutoHyphens/>
        <w:ind w:firstLine="567"/>
        <w:jc w:val="both"/>
        <w:textAlignment w:val="baseline"/>
        <w:rPr>
          <w:sz w:val="22"/>
          <w:szCs w:val="24"/>
          <w:lang w:eastAsia="lt-LT"/>
        </w:rPr>
      </w:pPr>
    </w:p>
    <w:p w:rsidR="008C6403" w:rsidRPr="008C6403" w:rsidRDefault="008C6403" w:rsidP="00B634E9">
      <w:pPr>
        <w:suppressAutoHyphens/>
        <w:ind w:firstLine="567"/>
        <w:jc w:val="both"/>
        <w:textAlignment w:val="baseline"/>
        <w:rPr>
          <w:sz w:val="22"/>
          <w:szCs w:val="24"/>
          <w:u w:val="single"/>
          <w:lang w:eastAsia="lt-LT"/>
        </w:rPr>
      </w:pPr>
      <w:r w:rsidRPr="008C6403">
        <w:rPr>
          <w:sz w:val="22"/>
          <w:szCs w:val="24"/>
          <w:u w:val="single"/>
          <w:lang w:eastAsia="lt-LT"/>
        </w:rPr>
        <w:t>Aikštelėje vykdomos veiklos:</w:t>
      </w:r>
    </w:p>
    <w:p w:rsidR="008C6403" w:rsidRDefault="008C6403" w:rsidP="00B634E9">
      <w:pPr>
        <w:suppressAutoHyphens/>
        <w:ind w:firstLine="567"/>
        <w:jc w:val="both"/>
        <w:textAlignment w:val="baseline"/>
        <w:rPr>
          <w:sz w:val="22"/>
          <w:szCs w:val="24"/>
          <w:lang w:eastAsia="lt-LT"/>
        </w:rPr>
      </w:pPr>
    </w:p>
    <w:p w:rsidR="00A3479C" w:rsidRPr="008C6403" w:rsidRDefault="00A3479C" w:rsidP="00B634E9">
      <w:pPr>
        <w:suppressAutoHyphens/>
        <w:ind w:firstLine="567"/>
        <w:jc w:val="both"/>
        <w:textAlignment w:val="baseline"/>
        <w:rPr>
          <w:lang w:eastAsia="lt-LT"/>
        </w:rPr>
      </w:pPr>
      <w:r w:rsidRPr="00A3479C">
        <w:rPr>
          <w:sz w:val="22"/>
          <w:szCs w:val="24"/>
          <w:lang w:eastAsia="lt-LT"/>
        </w:rPr>
        <w:t>Atliekų rūšiavimas</w:t>
      </w:r>
      <w:r w:rsidR="008C6403">
        <w:rPr>
          <w:sz w:val="22"/>
          <w:szCs w:val="24"/>
          <w:lang w:eastAsia="lt-LT"/>
        </w:rPr>
        <w:t xml:space="preserve"> </w:t>
      </w:r>
      <w:r w:rsidRPr="00A3479C">
        <w:rPr>
          <w:sz w:val="22"/>
          <w:szCs w:val="24"/>
          <w:lang w:eastAsia="lt-LT"/>
        </w:rPr>
        <w:t xml:space="preserve">- atliekų rūšiavimas </w:t>
      </w:r>
      <w:r w:rsidR="008C6403" w:rsidRPr="00A3479C">
        <w:rPr>
          <w:sz w:val="22"/>
          <w:szCs w:val="24"/>
          <w:lang w:eastAsia="lt-LT"/>
        </w:rPr>
        <w:t xml:space="preserve">bus atliekamas </w:t>
      </w:r>
      <w:r w:rsidRPr="00A3479C">
        <w:rPr>
          <w:sz w:val="22"/>
          <w:szCs w:val="24"/>
          <w:lang w:eastAsia="lt-LT"/>
        </w:rPr>
        <w:t>pagal medžiagas, iš kurių jos pagamintos.</w:t>
      </w:r>
      <w:r w:rsidR="008C6403" w:rsidRPr="008C6403">
        <w:rPr>
          <w:sz w:val="22"/>
          <w:szCs w:val="24"/>
          <w:lang w:eastAsia="lt-LT"/>
        </w:rPr>
        <w:t xml:space="preserve"> </w:t>
      </w:r>
      <w:r w:rsidR="008C6403">
        <w:rPr>
          <w:sz w:val="22"/>
          <w:szCs w:val="24"/>
          <w:lang w:eastAsia="lt-LT"/>
        </w:rPr>
        <w:t>Atskiriamos a</w:t>
      </w:r>
      <w:r w:rsidR="008C6403" w:rsidRPr="00A3479C">
        <w:rPr>
          <w:sz w:val="22"/>
          <w:szCs w:val="24"/>
          <w:lang w:eastAsia="lt-LT"/>
        </w:rPr>
        <w:t>tliekos, kurios netinkamos perdirbimui, pakartotiniam</w:t>
      </w:r>
      <w:r w:rsidR="008C6403">
        <w:rPr>
          <w:sz w:val="22"/>
          <w:szCs w:val="24"/>
          <w:lang w:eastAsia="lt-LT"/>
        </w:rPr>
        <w:t xml:space="preserve"> </w:t>
      </w:r>
      <w:r w:rsidR="008C6403" w:rsidRPr="00A3479C">
        <w:rPr>
          <w:sz w:val="22"/>
          <w:szCs w:val="24"/>
          <w:lang w:eastAsia="lt-LT"/>
        </w:rPr>
        <w:t>panaudojimui, perduodamos atliekų tvarkytoj</w:t>
      </w:r>
      <w:r w:rsidR="008C6403">
        <w:rPr>
          <w:sz w:val="22"/>
          <w:szCs w:val="24"/>
          <w:lang w:eastAsia="lt-LT"/>
        </w:rPr>
        <w:t>ams galutiniam sutvarkymui (panaudojimas energijai gauti, šalinimas ir kt.)</w:t>
      </w:r>
    </w:p>
    <w:p w:rsidR="00A3479C" w:rsidRPr="00A3479C" w:rsidRDefault="00A3479C" w:rsidP="008C6403">
      <w:pPr>
        <w:suppressAutoHyphens/>
        <w:ind w:firstLine="567"/>
        <w:jc w:val="both"/>
        <w:textAlignment w:val="baseline"/>
        <w:rPr>
          <w:sz w:val="22"/>
          <w:szCs w:val="24"/>
          <w:lang w:eastAsia="lt-LT"/>
        </w:rPr>
      </w:pPr>
      <w:r w:rsidRPr="00A3479C">
        <w:rPr>
          <w:sz w:val="22"/>
          <w:szCs w:val="24"/>
          <w:lang w:eastAsia="lt-LT"/>
        </w:rPr>
        <w:t>Atliek</w:t>
      </w:r>
      <w:r w:rsidR="008C6403">
        <w:rPr>
          <w:sz w:val="22"/>
          <w:szCs w:val="24"/>
          <w:lang w:eastAsia="lt-LT"/>
        </w:rPr>
        <w:t>ų</w:t>
      </w:r>
      <w:r w:rsidRPr="00A3479C">
        <w:rPr>
          <w:sz w:val="22"/>
          <w:szCs w:val="24"/>
          <w:lang w:eastAsia="lt-LT"/>
        </w:rPr>
        <w:t xml:space="preserve"> skirt</w:t>
      </w:r>
      <w:r w:rsidR="008C6403">
        <w:rPr>
          <w:sz w:val="22"/>
          <w:szCs w:val="24"/>
          <w:lang w:eastAsia="lt-LT"/>
        </w:rPr>
        <w:t>ų</w:t>
      </w:r>
      <w:r w:rsidRPr="00A3479C">
        <w:rPr>
          <w:sz w:val="22"/>
          <w:szCs w:val="24"/>
          <w:lang w:eastAsia="lt-LT"/>
        </w:rPr>
        <w:t xml:space="preserve"> pakartotiniam panaudojimui</w:t>
      </w:r>
      <w:r w:rsidR="008C6403">
        <w:rPr>
          <w:sz w:val="22"/>
          <w:szCs w:val="24"/>
          <w:lang w:eastAsia="lt-LT"/>
        </w:rPr>
        <w:t xml:space="preserve"> atrinkimas ir perdavimas naudojimui –</w:t>
      </w:r>
      <w:r w:rsidRPr="00A3479C">
        <w:rPr>
          <w:sz w:val="22"/>
          <w:szCs w:val="24"/>
          <w:lang w:eastAsia="lt-LT"/>
        </w:rPr>
        <w:t xml:space="preserve"> </w:t>
      </w:r>
      <w:r w:rsidR="008C6403">
        <w:rPr>
          <w:sz w:val="22"/>
          <w:szCs w:val="24"/>
          <w:lang w:eastAsia="lt-LT"/>
        </w:rPr>
        <w:t xml:space="preserve">pvz. </w:t>
      </w:r>
      <w:r w:rsidRPr="00A3479C">
        <w:rPr>
          <w:sz w:val="22"/>
          <w:szCs w:val="24"/>
          <w:lang w:eastAsia="lt-LT"/>
        </w:rPr>
        <w:t xml:space="preserve">atrenkami baldai, langų, durų rėmai, </w:t>
      </w:r>
      <w:r w:rsidR="008C6403">
        <w:rPr>
          <w:sz w:val="22"/>
          <w:szCs w:val="24"/>
          <w:lang w:eastAsia="lt-LT"/>
        </w:rPr>
        <w:t>kt. gaminia</w:t>
      </w:r>
      <w:r w:rsidR="007B3F76">
        <w:rPr>
          <w:sz w:val="22"/>
          <w:szCs w:val="24"/>
          <w:lang w:eastAsia="lt-LT"/>
        </w:rPr>
        <w:t>i</w:t>
      </w:r>
      <w:r w:rsidR="008C6403">
        <w:rPr>
          <w:sz w:val="22"/>
          <w:szCs w:val="24"/>
          <w:lang w:eastAsia="lt-LT"/>
        </w:rPr>
        <w:t xml:space="preserve">, </w:t>
      </w:r>
      <w:r w:rsidRPr="00A3479C">
        <w:rPr>
          <w:sz w:val="22"/>
          <w:szCs w:val="24"/>
          <w:lang w:eastAsia="lt-LT"/>
        </w:rPr>
        <w:t>kuriuos</w:t>
      </w:r>
      <w:r w:rsidR="008C6403">
        <w:rPr>
          <w:sz w:val="22"/>
          <w:szCs w:val="24"/>
          <w:lang w:eastAsia="lt-LT"/>
        </w:rPr>
        <w:t xml:space="preserve"> </w:t>
      </w:r>
      <w:r w:rsidRPr="00A3479C">
        <w:rPr>
          <w:sz w:val="22"/>
          <w:szCs w:val="24"/>
          <w:lang w:eastAsia="lt-LT"/>
        </w:rPr>
        <w:t>galima pakartotinai naudoti.</w:t>
      </w:r>
    </w:p>
    <w:p w:rsidR="008C6403" w:rsidRDefault="008C6403" w:rsidP="00B634E9">
      <w:pPr>
        <w:suppressAutoHyphens/>
        <w:ind w:firstLine="567"/>
        <w:jc w:val="both"/>
        <w:textAlignment w:val="baseline"/>
        <w:rPr>
          <w:sz w:val="22"/>
          <w:szCs w:val="24"/>
          <w:lang w:eastAsia="lt-LT"/>
        </w:rPr>
      </w:pPr>
    </w:p>
    <w:p w:rsidR="00E2318C" w:rsidRPr="00EA6F00" w:rsidRDefault="00BD0A46" w:rsidP="00EA6F00">
      <w:pPr>
        <w:suppressAutoHyphens/>
        <w:ind w:firstLine="567"/>
        <w:jc w:val="both"/>
        <w:textAlignment w:val="baseline"/>
        <w:rPr>
          <w:b/>
          <w:sz w:val="22"/>
          <w:szCs w:val="24"/>
          <w:lang w:eastAsia="lt-LT"/>
        </w:rPr>
      </w:pPr>
      <w:r w:rsidRPr="009B10E2">
        <w:rPr>
          <w:b/>
          <w:sz w:val="22"/>
          <w:szCs w:val="24"/>
          <w:lang w:eastAsia="lt-LT"/>
        </w:rPr>
        <w:t>1 lentelė. Įrenginyje planuojama vykdyti ir (ar) vykdoma ūkinė veikla</w:t>
      </w:r>
    </w:p>
    <w:tbl>
      <w:tblPr>
        <w:tblW w:w="13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E2318C" w:rsidTr="00D46168">
        <w:trPr>
          <w:jc w:val="center"/>
        </w:trPr>
        <w:tc>
          <w:tcPr>
            <w:tcW w:w="6190"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lang w:eastAsia="lt-LT"/>
              </w:rPr>
            </w:pPr>
            <w:r>
              <w:rPr>
                <w:sz w:val="18"/>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lang w:eastAsia="lt-LT"/>
              </w:rPr>
            </w:pPr>
            <w:r>
              <w:rPr>
                <w:sz w:val="18"/>
                <w:lang w:eastAsia="lt-LT"/>
              </w:rPr>
              <w:t xml:space="preserve">Įrenginyje planuojamos vykdyti veiklos rūšies pavadinimas pagal Taisyklių 1 priedą </w:t>
            </w:r>
          </w:p>
          <w:p w:rsidR="00E2318C" w:rsidRDefault="00BD0A46">
            <w:pPr>
              <w:suppressAutoHyphens/>
              <w:jc w:val="center"/>
              <w:textAlignment w:val="baseline"/>
              <w:rPr>
                <w:sz w:val="18"/>
                <w:lang w:eastAsia="lt-LT"/>
              </w:rPr>
            </w:pPr>
            <w:r>
              <w:rPr>
                <w:sz w:val="18"/>
                <w:lang w:eastAsia="lt-LT"/>
              </w:rPr>
              <w:t>ir kita tiesiogiai susijusi veikla</w:t>
            </w:r>
          </w:p>
        </w:tc>
      </w:tr>
      <w:tr w:rsidR="00E2318C" w:rsidTr="00D46168">
        <w:trPr>
          <w:jc w:val="center"/>
        </w:trPr>
        <w:tc>
          <w:tcPr>
            <w:tcW w:w="6190"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lang w:eastAsia="lt-LT"/>
              </w:rPr>
            </w:pPr>
            <w:r>
              <w:rPr>
                <w:sz w:val="18"/>
                <w:lang w:eastAsia="lt-LT"/>
              </w:rPr>
              <w:t>1</w:t>
            </w:r>
          </w:p>
        </w:tc>
        <w:tc>
          <w:tcPr>
            <w:tcW w:w="7238"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lang w:eastAsia="lt-LT"/>
              </w:rPr>
            </w:pPr>
            <w:r>
              <w:rPr>
                <w:sz w:val="18"/>
                <w:lang w:eastAsia="lt-LT"/>
              </w:rPr>
              <w:t>2</w:t>
            </w:r>
          </w:p>
        </w:tc>
      </w:tr>
      <w:tr w:rsidR="00E2318C" w:rsidTr="00D46168">
        <w:trPr>
          <w:jc w:val="center"/>
        </w:trPr>
        <w:tc>
          <w:tcPr>
            <w:tcW w:w="6190" w:type="dxa"/>
            <w:tcBorders>
              <w:top w:val="single" w:sz="4" w:space="0" w:color="auto"/>
              <w:left w:val="single" w:sz="4" w:space="0" w:color="auto"/>
              <w:bottom w:val="single" w:sz="4" w:space="0" w:color="auto"/>
              <w:right w:val="single" w:sz="4" w:space="0" w:color="auto"/>
            </w:tcBorders>
          </w:tcPr>
          <w:p w:rsidR="00E2318C" w:rsidRPr="008C6403" w:rsidRDefault="008C6403">
            <w:pPr>
              <w:suppressAutoHyphens/>
              <w:jc w:val="both"/>
              <w:textAlignment w:val="baseline"/>
              <w:rPr>
                <w:sz w:val="18"/>
                <w:lang w:eastAsia="lt-LT"/>
              </w:rPr>
            </w:pPr>
            <w:r w:rsidRPr="008C6403">
              <w:rPr>
                <w:sz w:val="22"/>
                <w:szCs w:val="28"/>
                <w:lang w:eastAsia="lt-LT"/>
              </w:rPr>
              <w:t>Vilniaus miesto didelių gabaritų ir kitų atliekų surinkimo aikštelė</w:t>
            </w:r>
          </w:p>
        </w:tc>
        <w:tc>
          <w:tcPr>
            <w:tcW w:w="7238" w:type="dxa"/>
            <w:tcBorders>
              <w:top w:val="single" w:sz="4" w:space="0" w:color="auto"/>
              <w:left w:val="single" w:sz="4" w:space="0" w:color="auto"/>
              <w:bottom w:val="single" w:sz="4" w:space="0" w:color="auto"/>
              <w:right w:val="single" w:sz="4" w:space="0" w:color="auto"/>
            </w:tcBorders>
          </w:tcPr>
          <w:p w:rsidR="00D46168" w:rsidRPr="00D46168" w:rsidRDefault="00D46168" w:rsidP="00D46168">
            <w:pPr>
              <w:suppressAutoHyphens/>
              <w:jc w:val="both"/>
              <w:textAlignment w:val="baseline"/>
              <w:rPr>
                <w:sz w:val="22"/>
                <w:szCs w:val="22"/>
                <w:lang w:eastAsia="lt-LT"/>
              </w:rPr>
            </w:pPr>
            <w:r w:rsidRPr="00D46168">
              <w:rPr>
                <w:sz w:val="22"/>
                <w:szCs w:val="22"/>
                <w:lang w:eastAsia="lt-LT"/>
              </w:rPr>
              <w:t>5.4. nepavojingųjų atliekų naudojimas arba naudojimas ir šalinimas kartu, kai pajėgumas didesnis kaip 75 tonos per dieną, apimantis vieną ar daugiau toliau nurodytų veiklos rūšių, išskyrus nuotekų dumblo iš komunalinių nuotekų valymo įrenginių apdorojimo veiklą:</w:t>
            </w:r>
          </w:p>
          <w:p w:rsidR="00E2318C" w:rsidRPr="00D46168" w:rsidRDefault="00D46168" w:rsidP="00D46168">
            <w:pPr>
              <w:suppressAutoHyphens/>
              <w:jc w:val="both"/>
              <w:textAlignment w:val="baseline"/>
              <w:rPr>
                <w:sz w:val="22"/>
                <w:szCs w:val="22"/>
                <w:lang w:eastAsia="lt-LT"/>
              </w:rPr>
            </w:pPr>
            <w:r w:rsidRPr="00D46168">
              <w:rPr>
                <w:sz w:val="22"/>
                <w:szCs w:val="22"/>
                <w:lang w:eastAsia="lt-LT"/>
              </w:rPr>
              <w:t>5.4.2. atliekų paruošimą deginimui arba bendram deginimui;</w:t>
            </w:r>
          </w:p>
        </w:tc>
      </w:tr>
    </w:tbl>
    <w:p w:rsidR="00E2318C" w:rsidRDefault="00E2318C">
      <w:pPr>
        <w:ind w:firstLine="567"/>
        <w:jc w:val="both"/>
        <w:rPr>
          <w:sz w:val="22"/>
          <w:szCs w:val="24"/>
          <w:lang w:eastAsia="lt-LT"/>
        </w:rPr>
      </w:pPr>
    </w:p>
    <w:p w:rsidR="00E2318C" w:rsidRPr="008C6403" w:rsidRDefault="00BD0A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16"/>
          <w:szCs w:val="24"/>
          <w:lang w:eastAsia="lt-LT"/>
        </w:rPr>
      </w:pPr>
      <w:r w:rsidRPr="008C6403">
        <w:rPr>
          <w:b/>
          <w:sz w:val="22"/>
          <w:szCs w:val="24"/>
          <w:lang w:eastAsia="lt-LT"/>
        </w:rPr>
        <w:t>8. Įrenginio ar įrenginių gamybos (projektinis) pajėgumas arba vardinė (nominali) šiluminė galia.</w:t>
      </w:r>
      <w:r w:rsidRPr="008C6403">
        <w:rPr>
          <w:b/>
          <w:sz w:val="22"/>
        </w:rPr>
        <w:t xml:space="preserve"> </w:t>
      </w:r>
    </w:p>
    <w:p w:rsidR="00E2318C" w:rsidRDefault="00E2318C">
      <w:pPr>
        <w:jc w:val="both"/>
        <w:rPr>
          <w:rFonts w:eastAsia="MS Mincho"/>
          <w:i/>
          <w:iCs/>
          <w:sz w:val="20"/>
        </w:rPr>
      </w:pPr>
    </w:p>
    <w:p w:rsidR="008C6403" w:rsidRPr="008C6403" w:rsidRDefault="008C6403" w:rsidP="008C6403">
      <w:pPr>
        <w:ind w:firstLine="567"/>
        <w:jc w:val="both"/>
        <w:rPr>
          <w:sz w:val="22"/>
          <w:szCs w:val="24"/>
          <w:lang w:eastAsia="lt-LT"/>
        </w:rPr>
      </w:pPr>
      <w:r w:rsidRPr="00A3479C">
        <w:rPr>
          <w:sz w:val="22"/>
          <w:szCs w:val="24"/>
          <w:lang w:eastAsia="lt-LT"/>
        </w:rPr>
        <w:t>Numatomas aikštelėje priimamas atliekų</w:t>
      </w:r>
      <w:r>
        <w:rPr>
          <w:sz w:val="22"/>
        </w:rPr>
        <w:t xml:space="preserve"> </w:t>
      </w:r>
      <w:r w:rsidRPr="00A3479C">
        <w:rPr>
          <w:sz w:val="22"/>
          <w:szCs w:val="24"/>
          <w:lang w:eastAsia="lt-LT"/>
        </w:rPr>
        <w:t>kiekis – 40000,00 t/m, iš jų pavojingų atliekų kiekis -</w:t>
      </w:r>
      <w:r w:rsidR="00D46168">
        <w:rPr>
          <w:sz w:val="22"/>
          <w:szCs w:val="24"/>
          <w:lang w:eastAsia="lt-LT"/>
        </w:rPr>
        <w:t xml:space="preserve"> </w:t>
      </w:r>
      <w:r w:rsidR="00917908">
        <w:rPr>
          <w:sz w:val="22"/>
          <w:szCs w:val="24"/>
          <w:lang w:eastAsia="lt-LT"/>
        </w:rPr>
        <w:t>6</w:t>
      </w:r>
      <w:r w:rsidRPr="00A3479C">
        <w:rPr>
          <w:sz w:val="22"/>
          <w:szCs w:val="24"/>
          <w:lang w:eastAsia="lt-LT"/>
        </w:rPr>
        <w:t>,0 t/m.</w:t>
      </w:r>
    </w:p>
    <w:p w:rsidR="00E2318C" w:rsidRDefault="00E2318C"/>
    <w:p w:rsidR="00E2318C" w:rsidRPr="009B10E2" w:rsidRDefault="00BD0A46">
      <w:pPr>
        <w:suppressAutoHyphens/>
        <w:ind w:firstLine="567"/>
        <w:jc w:val="both"/>
        <w:textAlignment w:val="baseline"/>
        <w:rPr>
          <w:b/>
          <w:sz w:val="22"/>
          <w:szCs w:val="24"/>
          <w:lang w:eastAsia="lt-LT"/>
        </w:rPr>
      </w:pPr>
      <w:r w:rsidRPr="009B10E2">
        <w:rPr>
          <w:b/>
          <w:sz w:val="22"/>
          <w:szCs w:val="24"/>
          <w:lang w:eastAsia="lt-LT"/>
        </w:rPr>
        <w:t>9. Kuro ir energijos vartojimas įrenginyje (-</w:t>
      </w:r>
      <w:proofErr w:type="spellStart"/>
      <w:r w:rsidRPr="009B10E2">
        <w:rPr>
          <w:b/>
          <w:sz w:val="22"/>
          <w:szCs w:val="24"/>
          <w:lang w:eastAsia="lt-LT"/>
        </w:rPr>
        <w:t>iuose</w:t>
      </w:r>
      <w:proofErr w:type="spellEnd"/>
      <w:r w:rsidRPr="009B10E2">
        <w:rPr>
          <w:b/>
          <w:sz w:val="22"/>
          <w:szCs w:val="24"/>
          <w:lang w:eastAsia="lt-LT"/>
        </w:rPr>
        <w:t>), kuro saugojimas. Energijos gamyba.</w:t>
      </w:r>
    </w:p>
    <w:p w:rsidR="00E2318C" w:rsidRDefault="00E2318C">
      <w:pPr>
        <w:suppressAutoHyphens/>
        <w:ind w:firstLine="567"/>
        <w:jc w:val="both"/>
        <w:textAlignment w:val="baseline"/>
        <w:rPr>
          <w:sz w:val="22"/>
          <w:szCs w:val="24"/>
          <w:lang w:eastAsia="lt-LT"/>
        </w:rPr>
      </w:pPr>
    </w:p>
    <w:p w:rsidR="00E2318C" w:rsidRPr="00EA6F00" w:rsidRDefault="00BD0A46" w:rsidP="00EA6F00">
      <w:pPr>
        <w:suppressAutoHyphens/>
        <w:ind w:firstLine="567"/>
        <w:jc w:val="both"/>
        <w:textAlignment w:val="baseline"/>
        <w:rPr>
          <w:b/>
          <w:sz w:val="22"/>
          <w:szCs w:val="24"/>
          <w:lang w:eastAsia="lt-LT"/>
        </w:rPr>
      </w:pPr>
      <w:r w:rsidRPr="009B10E2">
        <w:rPr>
          <w:b/>
          <w:sz w:val="22"/>
          <w:szCs w:val="24"/>
          <w:lang w:eastAsia="lt-LT"/>
        </w:rPr>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4"/>
        <w:gridCol w:w="2404"/>
        <w:gridCol w:w="2557"/>
        <w:gridCol w:w="4546"/>
      </w:tblGrid>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Energetiniai ir technologiniai ištekliai</w:t>
            </w:r>
          </w:p>
        </w:tc>
        <w:tc>
          <w:tcPr>
            <w:tcW w:w="240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Transportavimo būdas</w:t>
            </w: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Planuojamas sunaudojimas,</w:t>
            </w:r>
          </w:p>
          <w:p w:rsidR="00E2318C" w:rsidRDefault="00BD0A46">
            <w:pPr>
              <w:suppressAutoHyphens/>
              <w:jc w:val="center"/>
              <w:textAlignment w:val="baseline"/>
              <w:rPr>
                <w:sz w:val="18"/>
                <w:szCs w:val="24"/>
                <w:lang w:eastAsia="lt-LT"/>
              </w:rPr>
            </w:pPr>
            <w:r>
              <w:rPr>
                <w:sz w:val="18"/>
                <w:szCs w:val="24"/>
                <w:lang w:eastAsia="lt-LT"/>
              </w:rPr>
              <w:t>matavimo vnt. (t, m</w:t>
            </w:r>
            <w:r>
              <w:rPr>
                <w:sz w:val="18"/>
                <w:szCs w:val="24"/>
                <w:vertAlign w:val="superscript"/>
                <w:lang w:eastAsia="lt-LT"/>
              </w:rPr>
              <w:t>3</w:t>
            </w:r>
            <w:r>
              <w:rPr>
                <w:sz w:val="18"/>
                <w:szCs w:val="24"/>
                <w:lang w:eastAsia="lt-LT"/>
              </w:rPr>
              <w:t>, KWh ir kt.)</w:t>
            </w:r>
          </w:p>
        </w:tc>
        <w:tc>
          <w:tcPr>
            <w:tcW w:w="4546"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Kuro saugojimo būdas (požeminės talpos, cisternos, statiniai, poveikio aplinkai riziką mažinantys betonu dengti kuro saugyklų plotai ir pan.)</w:t>
            </w:r>
          </w:p>
        </w:tc>
      </w:tr>
      <w:tr w:rsidR="00E2318C">
        <w:trPr>
          <w:cantSplit/>
        </w:trPr>
        <w:tc>
          <w:tcPr>
            <w:tcW w:w="3944" w:type="dxa"/>
            <w:tcBorders>
              <w:top w:val="single" w:sz="4" w:space="0" w:color="auto"/>
              <w:left w:val="nil"/>
              <w:bottom w:val="single" w:sz="4" w:space="0" w:color="auto"/>
              <w:right w:val="nil"/>
            </w:tcBorders>
            <w:vAlign w:val="center"/>
          </w:tcPr>
          <w:p w:rsidR="00E2318C" w:rsidRDefault="00E2318C">
            <w:pPr>
              <w:suppressAutoHyphens/>
              <w:jc w:val="center"/>
              <w:textAlignment w:val="baseline"/>
              <w:rPr>
                <w:sz w:val="18"/>
                <w:szCs w:val="24"/>
                <w:lang w:eastAsia="lt-LT"/>
              </w:rPr>
            </w:pPr>
          </w:p>
        </w:tc>
        <w:tc>
          <w:tcPr>
            <w:tcW w:w="2404" w:type="dxa"/>
            <w:tcBorders>
              <w:top w:val="single" w:sz="4" w:space="0" w:color="auto"/>
              <w:left w:val="nil"/>
              <w:bottom w:val="single" w:sz="4" w:space="0" w:color="auto"/>
              <w:right w:val="nil"/>
            </w:tcBorders>
            <w:vAlign w:val="center"/>
          </w:tcPr>
          <w:p w:rsidR="00E2318C" w:rsidRDefault="00E2318C">
            <w:pPr>
              <w:suppressAutoHyphens/>
              <w:jc w:val="center"/>
              <w:textAlignment w:val="baseline"/>
              <w:rPr>
                <w:sz w:val="18"/>
                <w:szCs w:val="24"/>
                <w:lang w:eastAsia="lt-LT"/>
              </w:rPr>
            </w:pPr>
          </w:p>
        </w:tc>
        <w:tc>
          <w:tcPr>
            <w:tcW w:w="2557" w:type="dxa"/>
            <w:tcBorders>
              <w:top w:val="single" w:sz="4" w:space="0" w:color="auto"/>
              <w:left w:val="nil"/>
              <w:bottom w:val="single" w:sz="4" w:space="0" w:color="auto"/>
              <w:right w:val="nil"/>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nil"/>
              <w:bottom w:val="single" w:sz="4" w:space="0" w:color="auto"/>
              <w:right w:val="nil"/>
            </w:tcBorders>
          </w:tcPr>
          <w:p w:rsidR="00E2318C" w:rsidRDefault="00E2318C">
            <w:pPr>
              <w:suppressAutoHyphens/>
              <w:jc w:val="center"/>
              <w:textAlignment w:val="baseline"/>
              <w:rPr>
                <w:sz w:val="18"/>
                <w:szCs w:val="24"/>
                <w:lang w:eastAsia="lt-LT"/>
              </w:rPr>
            </w:pPr>
          </w:p>
        </w:tc>
      </w:tr>
      <w:tr w:rsidR="00E2318C">
        <w:trPr>
          <w:cantSplit/>
          <w:tblHeader/>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3</w:t>
            </w:r>
          </w:p>
        </w:tc>
        <w:tc>
          <w:tcPr>
            <w:tcW w:w="4546"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4</w:t>
            </w: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a) elektros energija</w:t>
            </w:r>
          </w:p>
        </w:tc>
        <w:tc>
          <w:tcPr>
            <w:tcW w:w="2404" w:type="dxa"/>
            <w:tcBorders>
              <w:top w:val="single" w:sz="4" w:space="0" w:color="auto"/>
              <w:left w:val="single" w:sz="4" w:space="0" w:color="auto"/>
              <w:bottom w:val="single" w:sz="4" w:space="0" w:color="auto"/>
              <w:right w:val="single" w:sz="4" w:space="0" w:color="auto"/>
            </w:tcBorders>
          </w:tcPr>
          <w:p w:rsidR="00E2318C" w:rsidRDefault="009B10E2">
            <w:pPr>
              <w:suppressAutoHyphens/>
              <w:jc w:val="center"/>
              <w:textAlignment w:val="baseline"/>
              <w:rPr>
                <w:sz w:val="18"/>
                <w:szCs w:val="24"/>
                <w:lang w:eastAsia="lt-LT"/>
              </w:rPr>
            </w:pPr>
            <w:r w:rsidRPr="009B10E2">
              <w:rPr>
                <w:sz w:val="18"/>
                <w:szCs w:val="24"/>
                <w:lang w:eastAsia="lt-LT"/>
              </w:rPr>
              <w:t>AB ESO</w:t>
            </w: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9B10E2">
            <w:pPr>
              <w:suppressAutoHyphens/>
              <w:jc w:val="center"/>
              <w:textAlignment w:val="baseline"/>
              <w:rPr>
                <w:sz w:val="18"/>
                <w:szCs w:val="24"/>
                <w:lang w:eastAsia="lt-LT"/>
              </w:rPr>
            </w:pPr>
            <w:r w:rsidRPr="009B10E2">
              <w:rPr>
                <w:sz w:val="18"/>
                <w:szCs w:val="24"/>
                <w:lang w:eastAsia="lt-LT"/>
              </w:rPr>
              <w:t>96640kWh</w:t>
            </w:r>
          </w:p>
        </w:tc>
        <w:tc>
          <w:tcPr>
            <w:tcW w:w="4546"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X</w:t>
            </w: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b) šiluminė energija</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X</w:t>
            </w: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c) gamtinės dujos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d) suskystintos dujos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e) mazutas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f) krosninis kuras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sidRPr="00D90666">
              <w:rPr>
                <w:sz w:val="18"/>
                <w:szCs w:val="24"/>
                <w:lang w:eastAsia="lt-LT"/>
              </w:rPr>
              <w:t>g) dyzelinas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h) akmens anglis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i) benzinas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j) biokuras:</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1)</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2)</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r w:rsidR="00E2318C">
        <w:trPr>
          <w:cantSplit/>
        </w:trPr>
        <w:tc>
          <w:tcPr>
            <w:tcW w:w="3944"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textAlignment w:val="baseline"/>
              <w:rPr>
                <w:sz w:val="18"/>
                <w:szCs w:val="24"/>
                <w:lang w:eastAsia="lt-LT"/>
              </w:rPr>
            </w:pPr>
            <w:r>
              <w:rPr>
                <w:sz w:val="18"/>
                <w:szCs w:val="24"/>
                <w:lang w:eastAsia="lt-LT"/>
              </w:rPr>
              <w:t>k) ir kiti</w:t>
            </w:r>
          </w:p>
        </w:tc>
        <w:tc>
          <w:tcPr>
            <w:tcW w:w="2404"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E2318C">
            <w:pPr>
              <w:suppressAutoHyphens/>
              <w:jc w:val="center"/>
              <w:textAlignment w:val="baseline"/>
              <w:rPr>
                <w:sz w:val="18"/>
                <w:szCs w:val="24"/>
                <w:lang w:eastAsia="lt-LT"/>
              </w:rPr>
            </w:pPr>
          </w:p>
        </w:tc>
        <w:tc>
          <w:tcPr>
            <w:tcW w:w="4546" w:type="dxa"/>
            <w:tcBorders>
              <w:top w:val="single" w:sz="4" w:space="0" w:color="auto"/>
              <w:left w:val="single" w:sz="4" w:space="0" w:color="auto"/>
              <w:bottom w:val="single" w:sz="4" w:space="0" w:color="auto"/>
              <w:right w:val="single" w:sz="4" w:space="0" w:color="auto"/>
            </w:tcBorders>
          </w:tcPr>
          <w:p w:rsidR="00E2318C" w:rsidRDefault="00E2318C">
            <w:pPr>
              <w:suppressAutoHyphens/>
              <w:jc w:val="center"/>
              <w:textAlignment w:val="baseline"/>
              <w:rPr>
                <w:sz w:val="18"/>
                <w:szCs w:val="24"/>
                <w:lang w:eastAsia="lt-LT"/>
              </w:rPr>
            </w:pPr>
          </w:p>
        </w:tc>
      </w:tr>
    </w:tbl>
    <w:p w:rsidR="00E2318C" w:rsidRDefault="00E2318C">
      <w:pPr>
        <w:suppressAutoHyphens/>
        <w:ind w:firstLine="567"/>
        <w:jc w:val="both"/>
        <w:textAlignment w:val="baseline"/>
        <w:rPr>
          <w:b/>
          <w:sz w:val="18"/>
          <w:szCs w:val="24"/>
          <w:lang w:eastAsia="lt-LT"/>
        </w:rPr>
      </w:pPr>
    </w:p>
    <w:p w:rsidR="00E2318C" w:rsidRPr="00EA6F00" w:rsidRDefault="00BD0A46" w:rsidP="00EA6F00">
      <w:pPr>
        <w:suppressAutoHyphens/>
        <w:ind w:firstLine="567"/>
        <w:jc w:val="both"/>
        <w:textAlignment w:val="baseline"/>
        <w:rPr>
          <w:b/>
          <w:sz w:val="22"/>
          <w:szCs w:val="24"/>
          <w:lang w:eastAsia="lt-LT"/>
        </w:rPr>
      </w:pPr>
      <w:r w:rsidRPr="009B10E2">
        <w:rPr>
          <w:b/>
          <w:sz w:val="22"/>
          <w:szCs w:val="24"/>
          <w:lang w:eastAsia="lt-LT"/>
        </w:rPr>
        <w:t xml:space="preserve">3 lentelė. Energijos gamyba </w:t>
      </w:r>
    </w:p>
    <w:p w:rsidR="007257B0" w:rsidRDefault="007257B0">
      <w:pPr>
        <w:suppressAutoHyphens/>
        <w:ind w:firstLine="567"/>
        <w:jc w:val="both"/>
        <w:textAlignment w:val="baseline"/>
        <w:rPr>
          <w:sz w:val="22"/>
          <w:szCs w:val="24"/>
          <w:lang w:eastAsia="lt-LT"/>
        </w:rPr>
      </w:pPr>
      <w:r>
        <w:rPr>
          <w:sz w:val="22"/>
          <w:szCs w:val="24"/>
          <w:lang w:eastAsia="lt-LT"/>
        </w:rPr>
        <w:t>Energijos gamyba nebus vykdoma, todėl 3 lentelė nepildoma.</w:t>
      </w:r>
    </w:p>
    <w:p w:rsidR="007257B0" w:rsidRDefault="007257B0">
      <w:pPr>
        <w:suppressAutoHyphens/>
        <w:ind w:firstLine="567"/>
        <w:jc w:val="both"/>
        <w:textAlignment w:val="baseline"/>
        <w:rPr>
          <w:sz w:val="22"/>
          <w:szCs w:val="24"/>
          <w:lang w:eastAsia="lt-LT"/>
        </w:rPr>
      </w:pPr>
    </w:p>
    <w:p w:rsidR="00E2318C" w:rsidRDefault="00BD0A46">
      <w:pPr>
        <w:suppressAutoHyphens/>
        <w:jc w:val="center"/>
        <w:textAlignment w:val="baseline"/>
        <w:rPr>
          <w:b/>
          <w:sz w:val="22"/>
          <w:szCs w:val="24"/>
          <w:lang w:eastAsia="lt-LT"/>
        </w:rPr>
      </w:pPr>
      <w:r>
        <w:rPr>
          <w:b/>
          <w:sz w:val="22"/>
          <w:szCs w:val="24"/>
          <w:lang w:eastAsia="lt-LT"/>
        </w:rPr>
        <w:t>III. GAMYBOS PROCESAI</w:t>
      </w:r>
    </w:p>
    <w:p w:rsidR="00E2318C" w:rsidRDefault="00E2318C">
      <w:pPr>
        <w:suppressAutoHyphens/>
        <w:ind w:firstLine="567"/>
        <w:jc w:val="both"/>
        <w:textAlignment w:val="baseline"/>
        <w:rPr>
          <w:sz w:val="22"/>
          <w:szCs w:val="24"/>
          <w:lang w:eastAsia="lt-LT"/>
        </w:rPr>
      </w:pPr>
    </w:p>
    <w:p w:rsidR="00E2318C" w:rsidRDefault="00BD0A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szCs w:val="22"/>
        </w:rPr>
      </w:pPr>
      <w:r w:rsidRPr="00A62B5B">
        <w:rPr>
          <w:b/>
          <w:sz w:val="22"/>
          <w:szCs w:val="22"/>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A62B5B">
        <w:rPr>
          <w:b/>
          <w:sz w:val="22"/>
          <w:szCs w:val="22"/>
        </w:rPr>
        <w:t xml:space="preserve"> </w:t>
      </w:r>
    </w:p>
    <w:p w:rsidR="00F90146" w:rsidRDefault="00F901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szCs w:val="22"/>
        </w:rPr>
      </w:pPr>
    </w:p>
    <w:p w:rsidR="00CA5977" w:rsidRDefault="00CA5977" w:rsidP="00CA5977">
      <w:pPr>
        <w:ind w:firstLine="567"/>
        <w:jc w:val="both"/>
        <w:rPr>
          <w:sz w:val="22"/>
        </w:rPr>
      </w:pPr>
      <w:r w:rsidRPr="00CA5977">
        <w:rPr>
          <w:sz w:val="22"/>
        </w:rPr>
        <w:t xml:space="preserve">Vilniaus miesto didelių gabaritų atliekų surinkimo aikštelėje surenkamos </w:t>
      </w:r>
      <w:r>
        <w:rPr>
          <w:sz w:val="22"/>
        </w:rPr>
        <w:t xml:space="preserve">(priimamos) </w:t>
      </w:r>
      <w:r w:rsidRPr="00CA5977">
        <w:rPr>
          <w:sz w:val="22"/>
        </w:rPr>
        <w:t>didelių gabaritų ir kitos atliekos, kurios negali būti surenkamos mišrioms komunalinėms atliekoms ir antrinėms žaliavoms skirtais konteineriais.  Atliekos</w:t>
      </w:r>
      <w:r w:rsidRPr="00CA5977">
        <w:rPr>
          <w:bCs/>
          <w:sz w:val="22"/>
          <w:szCs w:val="24"/>
        </w:rPr>
        <w:t xml:space="preserve">, esant poreikiui ardomos, smulkinamos mobiliu smulkintuvu. Naudojimui tinkamos susidariusios atliekų frakcijos perduodamos atliekų tvarkytojams, o pakartotiniam panaudojimui skirti daiktai atskiriami iš atliekų srauto ir perduodami į </w:t>
      </w:r>
      <w:r w:rsidRPr="00CA5977">
        <w:rPr>
          <w:sz w:val="22"/>
        </w:rPr>
        <w:t>pakartotiniam naudojimui skirtų daiktų stoginę.</w:t>
      </w:r>
    </w:p>
    <w:p w:rsidR="00D46168" w:rsidRDefault="00D46168" w:rsidP="00CA5977">
      <w:pPr>
        <w:ind w:firstLine="567"/>
        <w:jc w:val="both"/>
        <w:rPr>
          <w:sz w:val="22"/>
        </w:rPr>
      </w:pPr>
    </w:p>
    <w:p w:rsidR="00D46168" w:rsidRPr="00D46168" w:rsidRDefault="00D46168" w:rsidP="00D46168">
      <w:pPr>
        <w:autoSpaceDE w:val="0"/>
        <w:autoSpaceDN w:val="0"/>
        <w:adjustRightInd w:val="0"/>
        <w:ind w:firstLine="567"/>
        <w:jc w:val="both"/>
        <w:rPr>
          <w:sz w:val="22"/>
          <w:szCs w:val="22"/>
        </w:rPr>
      </w:pPr>
      <w:r w:rsidRPr="00D46168">
        <w:rPr>
          <w:sz w:val="22"/>
          <w:szCs w:val="22"/>
        </w:rPr>
        <w:t xml:space="preserve">Aikštelėje esantys statiniai, įrenginiai: </w:t>
      </w:r>
    </w:p>
    <w:p w:rsidR="00D46168" w:rsidRPr="00D46168" w:rsidRDefault="00D46168" w:rsidP="00D46168">
      <w:pPr>
        <w:autoSpaceDE w:val="0"/>
        <w:autoSpaceDN w:val="0"/>
        <w:adjustRightInd w:val="0"/>
        <w:ind w:firstLine="567"/>
        <w:jc w:val="both"/>
        <w:rPr>
          <w:sz w:val="22"/>
          <w:szCs w:val="22"/>
        </w:rPr>
      </w:pPr>
      <w:r w:rsidRPr="00D46168">
        <w:rPr>
          <w:sz w:val="22"/>
          <w:szCs w:val="22"/>
        </w:rPr>
        <w:t xml:space="preserve">- </w:t>
      </w:r>
      <w:r w:rsidR="002A0E92">
        <w:rPr>
          <w:sz w:val="22"/>
          <w:szCs w:val="22"/>
        </w:rPr>
        <w:t>kontoros pastatas</w:t>
      </w:r>
      <w:r w:rsidRPr="00D46168">
        <w:rPr>
          <w:sz w:val="22"/>
          <w:szCs w:val="22"/>
        </w:rPr>
        <w:t xml:space="preserve"> - konteinerinio tipo pastat</w:t>
      </w:r>
      <w:r w:rsidR="005E357D">
        <w:rPr>
          <w:sz w:val="22"/>
          <w:szCs w:val="22"/>
        </w:rPr>
        <w:t>as su įrengtomis buitinėmis patalpomis;</w:t>
      </w:r>
    </w:p>
    <w:p w:rsidR="007B3F76" w:rsidRDefault="00D46168" w:rsidP="007B3F76">
      <w:pPr>
        <w:autoSpaceDE w:val="0"/>
        <w:autoSpaceDN w:val="0"/>
        <w:adjustRightInd w:val="0"/>
        <w:ind w:firstLine="567"/>
        <w:jc w:val="both"/>
        <w:rPr>
          <w:sz w:val="22"/>
          <w:szCs w:val="22"/>
        </w:rPr>
      </w:pPr>
      <w:r w:rsidRPr="00D46168">
        <w:rPr>
          <w:sz w:val="22"/>
          <w:szCs w:val="22"/>
        </w:rPr>
        <w:t>-</w:t>
      </w:r>
      <w:r>
        <w:rPr>
          <w:sz w:val="22"/>
          <w:szCs w:val="22"/>
        </w:rPr>
        <w:t xml:space="preserve"> </w:t>
      </w:r>
      <w:r w:rsidRPr="00D46168">
        <w:rPr>
          <w:sz w:val="22"/>
          <w:szCs w:val="22"/>
        </w:rPr>
        <w:t>buities pavojingų atliekų patalpos- nešildomas, gamyklinis, konteinerinio tipo statinys</w:t>
      </w:r>
      <w:r w:rsidR="005E357D">
        <w:rPr>
          <w:sz w:val="22"/>
          <w:szCs w:val="22"/>
        </w:rPr>
        <w:t xml:space="preserve"> </w:t>
      </w:r>
      <w:r w:rsidRPr="00D46168">
        <w:rPr>
          <w:sz w:val="22"/>
          <w:szCs w:val="22"/>
        </w:rPr>
        <w:t>su</w:t>
      </w:r>
      <w:r>
        <w:rPr>
          <w:sz w:val="22"/>
          <w:szCs w:val="22"/>
        </w:rPr>
        <w:t xml:space="preserve"> </w:t>
      </w:r>
      <w:r w:rsidRPr="00D46168">
        <w:rPr>
          <w:sz w:val="22"/>
          <w:szCs w:val="22"/>
        </w:rPr>
        <w:t>atliekom</w:t>
      </w:r>
      <w:r>
        <w:rPr>
          <w:sz w:val="22"/>
          <w:szCs w:val="22"/>
        </w:rPr>
        <w:t>s</w:t>
      </w:r>
      <w:r w:rsidRPr="00D46168">
        <w:rPr>
          <w:sz w:val="22"/>
          <w:szCs w:val="22"/>
        </w:rPr>
        <w:t xml:space="preserve"> skirtomis talpomis;</w:t>
      </w:r>
    </w:p>
    <w:p w:rsidR="00D46168" w:rsidRPr="00D46168" w:rsidRDefault="00D46168" w:rsidP="007B3F76">
      <w:pPr>
        <w:autoSpaceDE w:val="0"/>
        <w:autoSpaceDN w:val="0"/>
        <w:adjustRightInd w:val="0"/>
        <w:ind w:firstLine="567"/>
        <w:jc w:val="both"/>
        <w:rPr>
          <w:sz w:val="22"/>
          <w:szCs w:val="22"/>
        </w:rPr>
      </w:pPr>
      <w:r w:rsidRPr="00D46168">
        <w:rPr>
          <w:sz w:val="22"/>
          <w:szCs w:val="22"/>
        </w:rPr>
        <w:t>-</w:t>
      </w:r>
      <w:r w:rsidR="007B3F76">
        <w:rPr>
          <w:sz w:val="22"/>
          <w:szCs w:val="22"/>
        </w:rPr>
        <w:t xml:space="preserve"> </w:t>
      </w:r>
      <w:r w:rsidRPr="00D46168">
        <w:rPr>
          <w:sz w:val="22"/>
          <w:szCs w:val="22"/>
        </w:rPr>
        <w:t>buities elektrotechnikos atliekų pastatas-nešildomas, gamyklinis, konteinerinio tipo statinys</w:t>
      </w:r>
      <w:r w:rsidR="00D90666">
        <w:rPr>
          <w:sz w:val="22"/>
          <w:szCs w:val="22"/>
        </w:rPr>
        <w:t xml:space="preserve">, </w:t>
      </w:r>
      <w:r w:rsidRPr="00D46168">
        <w:rPr>
          <w:sz w:val="22"/>
          <w:szCs w:val="22"/>
        </w:rPr>
        <w:t>pastatą sudaro viena bendra patalpa;</w:t>
      </w:r>
    </w:p>
    <w:p w:rsidR="00D46168" w:rsidRPr="00D46168" w:rsidRDefault="00D46168" w:rsidP="00D46168">
      <w:pPr>
        <w:autoSpaceDE w:val="0"/>
        <w:autoSpaceDN w:val="0"/>
        <w:adjustRightInd w:val="0"/>
        <w:ind w:firstLine="567"/>
        <w:jc w:val="both"/>
        <w:rPr>
          <w:sz w:val="22"/>
          <w:szCs w:val="22"/>
        </w:rPr>
      </w:pPr>
      <w:r w:rsidRPr="00D46168">
        <w:rPr>
          <w:sz w:val="22"/>
          <w:szCs w:val="22"/>
        </w:rPr>
        <w:t>- svarstyklės –elektroninės automobilių svarstyklės su plienine platforma, ilgis 18 m, plotis 3m.;</w:t>
      </w:r>
    </w:p>
    <w:p w:rsidR="00D46168" w:rsidRPr="00D46168" w:rsidRDefault="00D46168" w:rsidP="007B3F76">
      <w:pPr>
        <w:autoSpaceDE w:val="0"/>
        <w:autoSpaceDN w:val="0"/>
        <w:adjustRightInd w:val="0"/>
        <w:ind w:firstLine="567"/>
        <w:jc w:val="both"/>
        <w:rPr>
          <w:sz w:val="22"/>
          <w:szCs w:val="22"/>
        </w:rPr>
      </w:pPr>
      <w:r w:rsidRPr="00D46168">
        <w:rPr>
          <w:sz w:val="22"/>
          <w:szCs w:val="22"/>
        </w:rPr>
        <w:t>- atliekų iškrovimo paruošimo zona (~1700 m²) - asfaltuota aikštelė, kurioje iškrautas atliekas</w:t>
      </w:r>
      <w:r w:rsidR="007B3F76">
        <w:rPr>
          <w:sz w:val="22"/>
          <w:szCs w:val="22"/>
        </w:rPr>
        <w:t xml:space="preserve"> </w:t>
      </w:r>
      <w:r w:rsidRPr="00D46168">
        <w:rPr>
          <w:sz w:val="22"/>
          <w:szCs w:val="22"/>
        </w:rPr>
        <w:t>darbininkai rūšiuoja, atskirdami antrines žaliavas (plastiką, stiklą, metalą), pakartotiniam naudojimui</w:t>
      </w:r>
      <w:r w:rsidR="007B3F76">
        <w:rPr>
          <w:sz w:val="22"/>
          <w:szCs w:val="22"/>
        </w:rPr>
        <w:t xml:space="preserve"> </w:t>
      </w:r>
      <w:r w:rsidRPr="00D46168">
        <w:rPr>
          <w:sz w:val="22"/>
          <w:szCs w:val="22"/>
        </w:rPr>
        <w:t>tinkamas atliekas (pvz. baldai, langai, durys (rėmai), atliekas, kurios bus sutvarkomos vietoje, pvz.</w:t>
      </w:r>
      <w:r w:rsidR="007B3F76">
        <w:rPr>
          <w:sz w:val="22"/>
          <w:szCs w:val="22"/>
        </w:rPr>
        <w:t xml:space="preserve"> </w:t>
      </w:r>
      <w:r w:rsidRPr="00D46168">
        <w:rPr>
          <w:sz w:val="22"/>
          <w:szCs w:val="22"/>
        </w:rPr>
        <w:t>susmulkinamos ir atliekas, kurios netinkamos tolimesniam perdavimui;</w:t>
      </w:r>
    </w:p>
    <w:p w:rsidR="00D46168" w:rsidRPr="00D46168" w:rsidRDefault="00D46168" w:rsidP="007B3F76">
      <w:pPr>
        <w:autoSpaceDE w:val="0"/>
        <w:autoSpaceDN w:val="0"/>
        <w:adjustRightInd w:val="0"/>
        <w:ind w:firstLine="567"/>
        <w:jc w:val="both"/>
        <w:rPr>
          <w:sz w:val="22"/>
          <w:szCs w:val="22"/>
        </w:rPr>
      </w:pPr>
      <w:r w:rsidRPr="00D46168">
        <w:rPr>
          <w:sz w:val="22"/>
          <w:szCs w:val="22"/>
        </w:rPr>
        <w:t xml:space="preserve">- pakartotinam naudojimui skirtų daiktų </w:t>
      </w:r>
      <w:r w:rsidR="002A0E92">
        <w:rPr>
          <w:sz w:val="22"/>
          <w:szCs w:val="22"/>
        </w:rPr>
        <w:t>pastatas</w:t>
      </w:r>
      <w:r w:rsidR="005E357D">
        <w:rPr>
          <w:sz w:val="22"/>
          <w:szCs w:val="22"/>
        </w:rPr>
        <w:t xml:space="preserve"> </w:t>
      </w:r>
      <w:r w:rsidRPr="00D46168">
        <w:rPr>
          <w:sz w:val="22"/>
          <w:szCs w:val="22"/>
        </w:rPr>
        <w:t>- pakartotiniam naudojimui tinkamų atliekų</w:t>
      </w:r>
      <w:r w:rsidR="007B3F76">
        <w:rPr>
          <w:sz w:val="22"/>
          <w:szCs w:val="22"/>
        </w:rPr>
        <w:t xml:space="preserve"> </w:t>
      </w:r>
      <w:r w:rsidRPr="00D46168">
        <w:rPr>
          <w:sz w:val="22"/>
          <w:szCs w:val="22"/>
        </w:rPr>
        <w:t>(pvz. baldai, langai, durys (rėmai)</w:t>
      </w:r>
      <w:r w:rsidR="007B3F76">
        <w:rPr>
          <w:sz w:val="22"/>
          <w:szCs w:val="22"/>
        </w:rPr>
        <w:t>)</w:t>
      </w:r>
      <w:r w:rsidRPr="00D46168">
        <w:rPr>
          <w:sz w:val="22"/>
          <w:szCs w:val="22"/>
        </w:rPr>
        <w:t xml:space="preserve"> saugojimas;</w:t>
      </w:r>
    </w:p>
    <w:p w:rsidR="00D46168" w:rsidRPr="00D46168" w:rsidRDefault="00D46168" w:rsidP="007B3F76">
      <w:pPr>
        <w:autoSpaceDE w:val="0"/>
        <w:autoSpaceDN w:val="0"/>
        <w:adjustRightInd w:val="0"/>
        <w:ind w:firstLine="567"/>
        <w:jc w:val="both"/>
        <w:rPr>
          <w:sz w:val="22"/>
          <w:szCs w:val="22"/>
        </w:rPr>
      </w:pPr>
      <w:r w:rsidRPr="00D46168">
        <w:rPr>
          <w:sz w:val="22"/>
          <w:szCs w:val="22"/>
        </w:rPr>
        <w:t>- smulkintuvas – mobilus dyzelinis smulkintuvas, variklio galingumas ≥328 kW, eksploatacinis</w:t>
      </w:r>
      <w:r w:rsidR="007B3F76">
        <w:rPr>
          <w:sz w:val="22"/>
          <w:szCs w:val="22"/>
        </w:rPr>
        <w:t xml:space="preserve"> </w:t>
      </w:r>
      <w:r w:rsidRPr="00D46168">
        <w:rPr>
          <w:sz w:val="22"/>
          <w:szCs w:val="22"/>
        </w:rPr>
        <w:t>galingumas (smulkinimas) iki 60 t/</w:t>
      </w:r>
      <w:proofErr w:type="spellStart"/>
      <w:r w:rsidRPr="00D46168">
        <w:rPr>
          <w:sz w:val="22"/>
          <w:szCs w:val="22"/>
        </w:rPr>
        <w:t>val</w:t>
      </w:r>
      <w:proofErr w:type="spellEnd"/>
      <w:r w:rsidRPr="00D46168">
        <w:rPr>
          <w:sz w:val="22"/>
          <w:szCs w:val="22"/>
        </w:rPr>
        <w:t>;</w:t>
      </w:r>
    </w:p>
    <w:p w:rsidR="00D46168" w:rsidRPr="00D46168" w:rsidRDefault="00D46168" w:rsidP="00D46168">
      <w:pPr>
        <w:autoSpaceDE w:val="0"/>
        <w:autoSpaceDN w:val="0"/>
        <w:adjustRightInd w:val="0"/>
        <w:ind w:firstLine="567"/>
        <w:jc w:val="both"/>
        <w:rPr>
          <w:sz w:val="22"/>
          <w:szCs w:val="22"/>
        </w:rPr>
      </w:pPr>
      <w:r w:rsidRPr="00D46168">
        <w:rPr>
          <w:sz w:val="22"/>
          <w:szCs w:val="22"/>
        </w:rPr>
        <w:t>- 30 m³ talpos konteineriai susmulkintoms atliekoms, padangoms;</w:t>
      </w:r>
    </w:p>
    <w:p w:rsidR="00D46168" w:rsidRDefault="00D46168" w:rsidP="00D46168">
      <w:pPr>
        <w:ind w:firstLine="567"/>
        <w:jc w:val="both"/>
        <w:rPr>
          <w:sz w:val="22"/>
          <w:szCs w:val="22"/>
        </w:rPr>
      </w:pPr>
      <w:r w:rsidRPr="00D46168">
        <w:rPr>
          <w:sz w:val="22"/>
          <w:szCs w:val="22"/>
        </w:rPr>
        <w:t>-</w:t>
      </w:r>
      <w:r w:rsidR="007B3F76">
        <w:rPr>
          <w:sz w:val="22"/>
          <w:szCs w:val="22"/>
        </w:rPr>
        <w:t xml:space="preserve"> </w:t>
      </w:r>
      <w:r w:rsidRPr="00D46168">
        <w:rPr>
          <w:sz w:val="22"/>
          <w:szCs w:val="22"/>
        </w:rPr>
        <w:t>7 m³ talpos konteineriai stiklui, metalui, tekstilei, plastikui, statybinėm</w:t>
      </w:r>
      <w:r w:rsidR="007B3F76">
        <w:rPr>
          <w:sz w:val="22"/>
          <w:szCs w:val="22"/>
        </w:rPr>
        <w:t>s</w:t>
      </w:r>
      <w:r w:rsidRPr="00D46168">
        <w:rPr>
          <w:sz w:val="22"/>
          <w:szCs w:val="22"/>
        </w:rPr>
        <w:t xml:space="preserve"> atliekom</w:t>
      </w:r>
      <w:r w:rsidR="007B3F76">
        <w:rPr>
          <w:sz w:val="22"/>
          <w:szCs w:val="22"/>
        </w:rPr>
        <w:t>s</w:t>
      </w:r>
      <w:r w:rsidRPr="00D46168">
        <w:rPr>
          <w:sz w:val="22"/>
          <w:szCs w:val="22"/>
        </w:rPr>
        <w:t>.</w:t>
      </w:r>
    </w:p>
    <w:p w:rsidR="00FA276D" w:rsidRDefault="00FA276D" w:rsidP="00D46168">
      <w:pPr>
        <w:ind w:firstLine="567"/>
        <w:jc w:val="both"/>
        <w:rPr>
          <w:sz w:val="22"/>
          <w:szCs w:val="22"/>
        </w:rPr>
      </w:pPr>
    </w:p>
    <w:p w:rsidR="00FA276D" w:rsidRPr="00FA276D" w:rsidRDefault="00FA276D" w:rsidP="00FA276D">
      <w:pPr>
        <w:suppressAutoHyphens/>
        <w:ind w:firstLine="567"/>
        <w:jc w:val="both"/>
        <w:textAlignment w:val="baseline"/>
        <w:rPr>
          <w:sz w:val="22"/>
          <w:szCs w:val="24"/>
          <w:lang w:eastAsia="lt-LT"/>
        </w:rPr>
      </w:pPr>
      <w:r w:rsidRPr="00FA276D">
        <w:rPr>
          <w:sz w:val="22"/>
          <w:szCs w:val="24"/>
          <w:lang w:eastAsia="lt-LT"/>
        </w:rPr>
        <w:t>Aikštelėje vykdomos veiklos:</w:t>
      </w:r>
    </w:p>
    <w:p w:rsidR="00FA276D" w:rsidRPr="008C6403" w:rsidRDefault="00FA276D" w:rsidP="00FA276D">
      <w:pPr>
        <w:suppressAutoHyphens/>
        <w:ind w:firstLine="567"/>
        <w:jc w:val="both"/>
        <w:textAlignment w:val="baseline"/>
        <w:rPr>
          <w:lang w:eastAsia="lt-LT"/>
        </w:rPr>
      </w:pPr>
      <w:r w:rsidRPr="00A3479C">
        <w:rPr>
          <w:sz w:val="22"/>
          <w:szCs w:val="24"/>
          <w:lang w:eastAsia="lt-LT"/>
        </w:rPr>
        <w:t>Atliekų rūšiavimas</w:t>
      </w:r>
      <w:r>
        <w:rPr>
          <w:sz w:val="22"/>
          <w:szCs w:val="24"/>
          <w:lang w:eastAsia="lt-LT"/>
        </w:rPr>
        <w:t xml:space="preserve"> </w:t>
      </w:r>
      <w:r w:rsidRPr="00A3479C">
        <w:rPr>
          <w:sz w:val="22"/>
          <w:szCs w:val="24"/>
          <w:lang w:eastAsia="lt-LT"/>
        </w:rPr>
        <w:t>- atliekų rūšiavimas bus atliekamas pagal medžiagas, iš kurių jos pagamintos.</w:t>
      </w:r>
      <w:r w:rsidRPr="008C6403">
        <w:rPr>
          <w:sz w:val="22"/>
          <w:szCs w:val="24"/>
          <w:lang w:eastAsia="lt-LT"/>
        </w:rPr>
        <w:t xml:space="preserve"> </w:t>
      </w:r>
      <w:r>
        <w:rPr>
          <w:sz w:val="22"/>
          <w:szCs w:val="24"/>
          <w:lang w:eastAsia="lt-LT"/>
        </w:rPr>
        <w:t>Atskiriamos a</w:t>
      </w:r>
      <w:r w:rsidRPr="00A3479C">
        <w:rPr>
          <w:sz w:val="22"/>
          <w:szCs w:val="24"/>
          <w:lang w:eastAsia="lt-LT"/>
        </w:rPr>
        <w:t>tliekos, kurios netinkamos perdirbimui, pakartotiniam</w:t>
      </w:r>
      <w:r>
        <w:rPr>
          <w:sz w:val="22"/>
          <w:szCs w:val="24"/>
          <w:lang w:eastAsia="lt-LT"/>
        </w:rPr>
        <w:t xml:space="preserve"> </w:t>
      </w:r>
      <w:r w:rsidRPr="00A3479C">
        <w:rPr>
          <w:sz w:val="22"/>
          <w:szCs w:val="24"/>
          <w:lang w:eastAsia="lt-LT"/>
        </w:rPr>
        <w:t>panaudojimui, perduodamos atliekų tvarkytoj</w:t>
      </w:r>
      <w:r>
        <w:rPr>
          <w:sz w:val="22"/>
          <w:szCs w:val="24"/>
          <w:lang w:eastAsia="lt-LT"/>
        </w:rPr>
        <w:t>ams galutiniam sutvarkymui (panaudojimas energijai gauti, šalinimas ir kt.)</w:t>
      </w:r>
    </w:p>
    <w:p w:rsidR="00FA276D" w:rsidRDefault="00FA276D" w:rsidP="00FA276D">
      <w:pPr>
        <w:suppressAutoHyphens/>
        <w:ind w:firstLine="567"/>
        <w:jc w:val="both"/>
        <w:textAlignment w:val="baseline"/>
        <w:rPr>
          <w:sz w:val="22"/>
          <w:szCs w:val="24"/>
          <w:lang w:eastAsia="lt-LT"/>
        </w:rPr>
      </w:pPr>
      <w:r w:rsidRPr="00A3479C">
        <w:rPr>
          <w:sz w:val="22"/>
          <w:szCs w:val="24"/>
          <w:lang w:eastAsia="lt-LT"/>
        </w:rPr>
        <w:t>Atliek</w:t>
      </w:r>
      <w:r>
        <w:rPr>
          <w:sz w:val="22"/>
          <w:szCs w:val="24"/>
          <w:lang w:eastAsia="lt-LT"/>
        </w:rPr>
        <w:t>ų</w:t>
      </w:r>
      <w:r w:rsidRPr="00A3479C">
        <w:rPr>
          <w:sz w:val="22"/>
          <w:szCs w:val="24"/>
          <w:lang w:eastAsia="lt-LT"/>
        </w:rPr>
        <w:t xml:space="preserve"> skirt</w:t>
      </w:r>
      <w:r>
        <w:rPr>
          <w:sz w:val="22"/>
          <w:szCs w:val="24"/>
          <w:lang w:eastAsia="lt-LT"/>
        </w:rPr>
        <w:t>ų</w:t>
      </w:r>
      <w:r w:rsidRPr="00A3479C">
        <w:rPr>
          <w:sz w:val="22"/>
          <w:szCs w:val="24"/>
          <w:lang w:eastAsia="lt-LT"/>
        </w:rPr>
        <w:t xml:space="preserve"> pakartotiniam panaudojimui</w:t>
      </w:r>
      <w:r>
        <w:rPr>
          <w:sz w:val="22"/>
          <w:szCs w:val="24"/>
          <w:lang w:eastAsia="lt-LT"/>
        </w:rPr>
        <w:t xml:space="preserve"> atrinkimas ir perdavimas naudojimui –</w:t>
      </w:r>
      <w:r w:rsidRPr="00A3479C">
        <w:rPr>
          <w:sz w:val="22"/>
          <w:szCs w:val="24"/>
          <w:lang w:eastAsia="lt-LT"/>
        </w:rPr>
        <w:t xml:space="preserve"> </w:t>
      </w:r>
      <w:r>
        <w:rPr>
          <w:sz w:val="22"/>
          <w:szCs w:val="24"/>
          <w:lang w:eastAsia="lt-LT"/>
        </w:rPr>
        <w:t xml:space="preserve">pvz. </w:t>
      </w:r>
      <w:r w:rsidRPr="00A3479C">
        <w:rPr>
          <w:sz w:val="22"/>
          <w:szCs w:val="24"/>
          <w:lang w:eastAsia="lt-LT"/>
        </w:rPr>
        <w:t xml:space="preserve">atrenkami baldai, langų, durų rėmai, </w:t>
      </w:r>
      <w:r>
        <w:rPr>
          <w:sz w:val="22"/>
          <w:szCs w:val="24"/>
          <w:lang w:eastAsia="lt-LT"/>
        </w:rPr>
        <w:t xml:space="preserve">kt. gaminiai, </w:t>
      </w:r>
      <w:r w:rsidRPr="00A3479C">
        <w:rPr>
          <w:sz w:val="22"/>
          <w:szCs w:val="24"/>
          <w:lang w:eastAsia="lt-LT"/>
        </w:rPr>
        <w:t>kuriuos</w:t>
      </w:r>
      <w:r>
        <w:rPr>
          <w:sz w:val="22"/>
          <w:szCs w:val="24"/>
          <w:lang w:eastAsia="lt-LT"/>
        </w:rPr>
        <w:t xml:space="preserve"> </w:t>
      </w:r>
      <w:r w:rsidRPr="00A3479C">
        <w:rPr>
          <w:sz w:val="22"/>
          <w:szCs w:val="24"/>
          <w:lang w:eastAsia="lt-LT"/>
        </w:rPr>
        <w:t>galima pakartotinai naudoti.</w:t>
      </w:r>
    </w:p>
    <w:p w:rsidR="00A31543" w:rsidRDefault="00A31543" w:rsidP="00A31543">
      <w:pPr>
        <w:jc w:val="both"/>
      </w:pPr>
    </w:p>
    <w:p w:rsidR="00A31543" w:rsidRPr="00A31543" w:rsidRDefault="00A31543" w:rsidP="00A31543">
      <w:pPr>
        <w:ind w:firstLine="567"/>
        <w:jc w:val="both"/>
        <w:rPr>
          <w:b/>
          <w:bCs/>
          <w:sz w:val="22"/>
          <w:szCs w:val="22"/>
        </w:rPr>
      </w:pPr>
      <w:r w:rsidRPr="00A31543">
        <w:rPr>
          <w:b/>
          <w:bCs/>
          <w:sz w:val="22"/>
          <w:szCs w:val="22"/>
        </w:rPr>
        <w:t>Atliekų priėmimo procedūra</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b/>
          <w:sz w:val="22"/>
          <w:szCs w:val="22"/>
        </w:rPr>
        <w:t>Atliekų priėmimo tvarka.</w:t>
      </w:r>
      <w:r w:rsidRPr="00A31543">
        <w:rPr>
          <w:sz w:val="22"/>
          <w:szCs w:val="22"/>
        </w:rPr>
        <w:t xml:space="preserve"> Atliekų turėtojai (juridiniai asmenys), atliekų vežėjai, atliekų tvarkytojai atliekas į Aikštelę pristato pagal sudarytą atliekų tvarkymo sutartį su Aikštelės operatoriumi. Atliekų turėtojai (fiziniai asmenys) esant vienkartiniam atliekų pristatymui, atliekas, kurių kiekis viršija ribinius didelių gabaritų atliekų surinkimo aikštelėse nustatytus kiekius, gali pristatyti be sutarties. Atliekų įvežimo į Aikštelę metu, turi pateikti užpildytą nustatytos formos lydraštį (deklaraciją).</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sz w:val="22"/>
          <w:szCs w:val="22"/>
        </w:rPr>
        <w:t xml:space="preserve">Sutartyje nustatoma apmokėjimo už pristatomas atliekas tvarka, atliekų pristatymo tvarka bei sankcijos už sutartinių įsipareigojimų nevykdymą. </w:t>
      </w:r>
    </w:p>
    <w:p w:rsidR="00A31543" w:rsidRPr="00A31543" w:rsidRDefault="00A31543" w:rsidP="00A31543">
      <w:pPr>
        <w:ind w:firstLine="567"/>
        <w:jc w:val="both"/>
        <w:rPr>
          <w:sz w:val="22"/>
          <w:szCs w:val="22"/>
          <w:highlight w:val="yellow"/>
        </w:rPr>
      </w:pPr>
    </w:p>
    <w:p w:rsidR="00A31543" w:rsidRPr="00A31543" w:rsidRDefault="00A31543" w:rsidP="00A31543">
      <w:pPr>
        <w:ind w:firstLine="567"/>
        <w:jc w:val="both"/>
        <w:rPr>
          <w:sz w:val="22"/>
          <w:szCs w:val="22"/>
        </w:rPr>
      </w:pPr>
      <w:r w:rsidRPr="00A31543">
        <w:rPr>
          <w:sz w:val="22"/>
          <w:szCs w:val="22"/>
        </w:rPr>
        <w:t xml:space="preserve">Atliekos į </w:t>
      </w:r>
      <w:r>
        <w:rPr>
          <w:sz w:val="22"/>
          <w:szCs w:val="22"/>
        </w:rPr>
        <w:t>Aikštelę</w:t>
      </w:r>
      <w:r w:rsidRPr="00A31543">
        <w:rPr>
          <w:sz w:val="22"/>
          <w:szCs w:val="22"/>
        </w:rPr>
        <w:t xml:space="preserve"> priimamos nustatytu Aikštelės darbo laiku:</w:t>
      </w:r>
    </w:p>
    <w:p w:rsidR="00A31543" w:rsidRPr="00A31543" w:rsidRDefault="00A31543" w:rsidP="00A31543">
      <w:pPr>
        <w:ind w:firstLine="567"/>
        <w:jc w:val="both"/>
        <w:rPr>
          <w:sz w:val="22"/>
          <w:szCs w:val="22"/>
        </w:rPr>
      </w:pPr>
    </w:p>
    <w:tbl>
      <w:tblPr>
        <w:tblW w:w="0" w:type="auto"/>
        <w:tblLayout w:type="fixed"/>
        <w:tblLook w:val="0000" w:firstRow="0" w:lastRow="0" w:firstColumn="0" w:lastColumn="0" w:noHBand="0" w:noVBand="0"/>
      </w:tblPr>
      <w:tblGrid>
        <w:gridCol w:w="6487"/>
        <w:gridCol w:w="4626"/>
      </w:tblGrid>
      <w:tr w:rsidR="00A31543" w:rsidRPr="00A31543" w:rsidTr="00A31543">
        <w:tc>
          <w:tcPr>
            <w:tcW w:w="6487" w:type="dxa"/>
          </w:tcPr>
          <w:p w:rsidR="00A31543" w:rsidRPr="00A31543" w:rsidRDefault="00A31543" w:rsidP="00A31543">
            <w:pPr>
              <w:numPr>
                <w:ilvl w:val="0"/>
                <w:numId w:val="3"/>
              </w:numPr>
              <w:ind w:firstLine="567"/>
              <w:jc w:val="both"/>
              <w:rPr>
                <w:sz w:val="22"/>
                <w:szCs w:val="22"/>
              </w:rPr>
            </w:pPr>
            <w:r w:rsidRPr="00A31543">
              <w:rPr>
                <w:sz w:val="22"/>
                <w:szCs w:val="22"/>
              </w:rPr>
              <w:t>darbo dienomis (nuo pirmadienio iki</w:t>
            </w:r>
            <w:r>
              <w:rPr>
                <w:sz w:val="22"/>
                <w:szCs w:val="22"/>
              </w:rPr>
              <w:t xml:space="preserve"> </w:t>
            </w:r>
            <w:r w:rsidRPr="00A31543">
              <w:rPr>
                <w:sz w:val="22"/>
                <w:szCs w:val="22"/>
              </w:rPr>
              <w:t>penktadienio)</w:t>
            </w:r>
          </w:p>
        </w:tc>
        <w:tc>
          <w:tcPr>
            <w:tcW w:w="4626" w:type="dxa"/>
          </w:tcPr>
          <w:p w:rsidR="00A31543" w:rsidRPr="00A31543" w:rsidRDefault="00A31543" w:rsidP="00A31543">
            <w:pPr>
              <w:rPr>
                <w:sz w:val="22"/>
                <w:szCs w:val="22"/>
              </w:rPr>
            </w:pPr>
            <w:r w:rsidRPr="00A31543">
              <w:rPr>
                <w:sz w:val="22"/>
                <w:szCs w:val="22"/>
              </w:rPr>
              <w:t>nuo 7 iki 18 val.</w:t>
            </w:r>
          </w:p>
        </w:tc>
      </w:tr>
      <w:tr w:rsidR="00A31543" w:rsidRPr="00A31543" w:rsidTr="00A31543">
        <w:tc>
          <w:tcPr>
            <w:tcW w:w="6487" w:type="dxa"/>
          </w:tcPr>
          <w:p w:rsidR="00A31543" w:rsidRPr="00A31543" w:rsidRDefault="00A31543" w:rsidP="00A31543">
            <w:pPr>
              <w:numPr>
                <w:ilvl w:val="0"/>
                <w:numId w:val="3"/>
              </w:numPr>
              <w:ind w:firstLine="567"/>
              <w:jc w:val="both"/>
              <w:rPr>
                <w:sz w:val="22"/>
                <w:szCs w:val="22"/>
              </w:rPr>
            </w:pPr>
            <w:r w:rsidRPr="00A31543">
              <w:rPr>
                <w:sz w:val="22"/>
                <w:szCs w:val="22"/>
              </w:rPr>
              <w:t xml:space="preserve">šeštadieniais </w:t>
            </w:r>
          </w:p>
        </w:tc>
        <w:tc>
          <w:tcPr>
            <w:tcW w:w="4626" w:type="dxa"/>
          </w:tcPr>
          <w:p w:rsidR="00A31543" w:rsidRPr="00A31543" w:rsidRDefault="00A31543" w:rsidP="00A31543">
            <w:pPr>
              <w:jc w:val="both"/>
              <w:rPr>
                <w:sz w:val="22"/>
                <w:szCs w:val="22"/>
              </w:rPr>
            </w:pPr>
            <w:r w:rsidRPr="00A31543">
              <w:rPr>
                <w:sz w:val="22"/>
                <w:szCs w:val="22"/>
              </w:rPr>
              <w:t>nuo 7 iki 16 val.</w:t>
            </w:r>
          </w:p>
        </w:tc>
      </w:tr>
      <w:tr w:rsidR="00A31543" w:rsidRPr="00A31543" w:rsidTr="00A31543">
        <w:tc>
          <w:tcPr>
            <w:tcW w:w="6487" w:type="dxa"/>
          </w:tcPr>
          <w:p w:rsidR="00A31543" w:rsidRPr="00A31543" w:rsidRDefault="00A31543" w:rsidP="00A31543">
            <w:pPr>
              <w:numPr>
                <w:ilvl w:val="0"/>
                <w:numId w:val="3"/>
              </w:numPr>
              <w:ind w:firstLine="567"/>
              <w:jc w:val="both"/>
              <w:rPr>
                <w:sz w:val="22"/>
                <w:szCs w:val="22"/>
              </w:rPr>
            </w:pPr>
            <w:r w:rsidRPr="00A31543">
              <w:rPr>
                <w:sz w:val="22"/>
                <w:szCs w:val="22"/>
              </w:rPr>
              <w:t>sekmadieniais</w:t>
            </w:r>
          </w:p>
        </w:tc>
        <w:tc>
          <w:tcPr>
            <w:tcW w:w="4626" w:type="dxa"/>
          </w:tcPr>
          <w:p w:rsidR="00A31543" w:rsidRPr="00A31543" w:rsidRDefault="00A31543" w:rsidP="00A31543">
            <w:pPr>
              <w:jc w:val="both"/>
              <w:rPr>
                <w:sz w:val="22"/>
                <w:szCs w:val="22"/>
              </w:rPr>
            </w:pPr>
            <w:r w:rsidRPr="00A31543">
              <w:rPr>
                <w:sz w:val="22"/>
                <w:szCs w:val="22"/>
              </w:rPr>
              <w:t>nedirba</w:t>
            </w:r>
          </w:p>
        </w:tc>
      </w:tr>
    </w:tbl>
    <w:p w:rsidR="00A31543" w:rsidRPr="00A31543" w:rsidRDefault="00A31543" w:rsidP="00A31543">
      <w:pPr>
        <w:jc w:val="both"/>
        <w:rPr>
          <w:sz w:val="22"/>
          <w:szCs w:val="22"/>
        </w:rPr>
      </w:pPr>
    </w:p>
    <w:p w:rsidR="00A31543" w:rsidRPr="00A31543" w:rsidRDefault="00A31543" w:rsidP="00A31543">
      <w:pPr>
        <w:ind w:firstLine="567"/>
        <w:jc w:val="both"/>
        <w:rPr>
          <w:sz w:val="22"/>
          <w:szCs w:val="22"/>
        </w:rPr>
      </w:pPr>
      <w:r w:rsidRPr="00A31543">
        <w:rPr>
          <w:sz w:val="22"/>
          <w:szCs w:val="22"/>
        </w:rPr>
        <w:t>Darbo dienomis atliekų priėmimo procedūrose specializuoto atliekų pristatymo ir institucijų daugkartinio pristatymo pagal ilgalaikes sutartis transporto priemonės turi pirmumo teisę prieš juridinių asmenų vienkartinio pristatymo ir fizinių asmenų atliekų pristatymo priemones. Į Aikštelės teritoriją įleidžiamos tik atliekas pristačiusios ir su Aikštelės veikla susijusios transporto priemonės bei asmenys tik per kontroliuojamus pagrindinius vartus.</w:t>
      </w:r>
      <w:r>
        <w:rPr>
          <w:sz w:val="22"/>
          <w:szCs w:val="22"/>
        </w:rPr>
        <w:t xml:space="preserve"> </w:t>
      </w:r>
      <w:r w:rsidRPr="00A31543">
        <w:rPr>
          <w:sz w:val="22"/>
          <w:szCs w:val="22"/>
        </w:rPr>
        <w:t>Ne darbo metu Aikštelės vartai laikomi užrakinti. Aikštelė aptverta tvora, apsaugančia nuo pašalinių asmenų patekimo į teritoriją, savavališko atliekų išpylimo bei sulaikančia vėjo nešamas šiukšles. Virš vielinio tvoros tinklo įrengtos užtvaros iš spygliuotos vielos.</w:t>
      </w:r>
      <w:r>
        <w:rPr>
          <w:sz w:val="22"/>
          <w:szCs w:val="22"/>
        </w:rPr>
        <w:t xml:space="preserve"> </w:t>
      </w:r>
      <w:r w:rsidRPr="00A31543">
        <w:rPr>
          <w:sz w:val="22"/>
          <w:szCs w:val="22"/>
        </w:rPr>
        <w:t xml:space="preserve">Informacija apie atliekų priėmimo Aikštelėje tvarką, Aikštelės darbo laiką, atliekų priėmimo kriterijus, atliekų priėmimo procedūras, autotransporto judėjimo </w:t>
      </w:r>
      <w:r>
        <w:rPr>
          <w:sz w:val="22"/>
          <w:szCs w:val="22"/>
        </w:rPr>
        <w:t>Aikštelėje</w:t>
      </w:r>
      <w:r w:rsidRPr="00A31543">
        <w:rPr>
          <w:sz w:val="22"/>
          <w:szCs w:val="22"/>
        </w:rPr>
        <w:t xml:space="preserve"> teritorijoje schema, informacija apie dokumentus, kurie turi būti pateikti atvežus į Aikštelę atliekas bei Aikštelės operatoriaus atsakingų asmenų telefonai nurodomi informacinėje lentoje prie pagrindinių vartų. </w:t>
      </w:r>
      <w:r w:rsidRPr="00A31543">
        <w:rPr>
          <w:sz w:val="22"/>
          <w:szCs w:val="22"/>
        </w:rPr>
        <w:tab/>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b/>
          <w:sz w:val="22"/>
          <w:szCs w:val="22"/>
        </w:rPr>
        <w:t>Atliekų priėmimo procedūra.</w:t>
      </w:r>
      <w:r w:rsidRPr="00A31543">
        <w:rPr>
          <w:sz w:val="22"/>
          <w:szCs w:val="22"/>
        </w:rPr>
        <w:t xml:space="preserve"> </w:t>
      </w:r>
      <w:r w:rsidRPr="00A31543">
        <w:rPr>
          <w:b/>
          <w:sz w:val="22"/>
          <w:szCs w:val="22"/>
        </w:rPr>
        <w:t>Svėrimas.</w:t>
      </w:r>
      <w:r w:rsidRPr="00A31543">
        <w:rPr>
          <w:sz w:val="22"/>
          <w:szCs w:val="22"/>
        </w:rPr>
        <w:t xml:space="preserve"> Visos atliekos, pristatytos tvarkymui į Aikštelę, sveriamos </w:t>
      </w:r>
      <w:proofErr w:type="spellStart"/>
      <w:r w:rsidRPr="00A31543">
        <w:rPr>
          <w:sz w:val="22"/>
          <w:szCs w:val="22"/>
        </w:rPr>
        <w:t>autosvarstyklėmis</w:t>
      </w:r>
      <w:proofErr w:type="spellEnd"/>
      <w:r w:rsidRPr="00A31543">
        <w:rPr>
          <w:sz w:val="22"/>
          <w:szCs w:val="22"/>
        </w:rPr>
        <w:t xml:space="preserve">. Priimamų atliekų apskaitai </w:t>
      </w:r>
      <w:r>
        <w:rPr>
          <w:sz w:val="22"/>
          <w:szCs w:val="22"/>
        </w:rPr>
        <w:t>Aikštelėje</w:t>
      </w:r>
      <w:r w:rsidRPr="00A31543">
        <w:rPr>
          <w:sz w:val="22"/>
          <w:szCs w:val="22"/>
        </w:rPr>
        <w:t xml:space="preserve"> įrengta atliekų apskaitos sistema su automobilinėmis svarstyklėmis ir kompiuterine įranga. </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b/>
          <w:sz w:val="22"/>
          <w:szCs w:val="22"/>
        </w:rPr>
        <w:t>Apžiūra.</w:t>
      </w:r>
      <w:r w:rsidRPr="00A31543">
        <w:rPr>
          <w:sz w:val="22"/>
          <w:szCs w:val="22"/>
        </w:rPr>
        <w:t xml:space="preserve"> Aikštelės darbuotojas atlieka visų atvežtų atliekų vizualinę kontrolę. Privažiavęs prie </w:t>
      </w:r>
      <w:proofErr w:type="spellStart"/>
      <w:r w:rsidRPr="00A31543">
        <w:rPr>
          <w:sz w:val="22"/>
          <w:szCs w:val="22"/>
        </w:rPr>
        <w:t>autosvarstyklių</w:t>
      </w:r>
      <w:proofErr w:type="spellEnd"/>
      <w:r w:rsidRPr="00A31543">
        <w:rPr>
          <w:sz w:val="22"/>
          <w:szCs w:val="22"/>
        </w:rPr>
        <w:t xml:space="preserve"> vairuotojas privalo parodyti lydraštį (deklaraciją) (jei lydraščio (deklaracijos) neturi - užpildomas vietoje). Vizualiai patikrinama ar atvežtų atliekų sudėtis atitinka lydraštyje (deklaracijoje) aprašytą atliekų sudėtį. Į Aikštelę atliekos pristatomos tokia pakavimo forma, kuri netrukdo nustatyti, kad atliekos gali būti priimtos tvarkymui Aikštelėje.</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b/>
          <w:sz w:val="22"/>
          <w:szCs w:val="22"/>
        </w:rPr>
        <w:t>Atliekų apskaita.</w:t>
      </w:r>
      <w:r w:rsidRPr="00A31543">
        <w:rPr>
          <w:sz w:val="22"/>
          <w:szCs w:val="22"/>
        </w:rPr>
        <w:t xml:space="preserve"> Aikštelėje šalinti priimamų atliekų apskaita vedama atliekų vežėjų, pateiktų kartu su pristatytomis atliekomis, lydraščių (deklaracijų) pagrindu. Pristatytų atliekų kiekį fiksuoja Aikštelės darbuotojas, pasvėręs atliekas. Lydraščiai (deklaracijos) įmonės archyve saugomi teisės aktų nustatyta tvarka. Atliekų apskaitoje užfiksuojamas įvežtas atliekų kiekis. </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sz w:val="22"/>
          <w:szCs w:val="22"/>
        </w:rPr>
        <w:t xml:space="preserve">Po svėrimo ir registravimo transporto priemonės nukreipiamos į atliekų iškrovimo vietą. Atliekų vežimą </w:t>
      </w:r>
      <w:r>
        <w:rPr>
          <w:sz w:val="22"/>
          <w:szCs w:val="22"/>
        </w:rPr>
        <w:t xml:space="preserve">Aikštelės </w:t>
      </w:r>
      <w:r w:rsidRPr="00A31543">
        <w:rPr>
          <w:sz w:val="22"/>
          <w:szCs w:val="22"/>
        </w:rPr>
        <w:t>teritorijoje organizuoja Aikštelės darbuotojas. Atliekų turėtojas iš transporto priemonės, pristačiusios atliekas, privalo jas iškrauti tik Aikštelės darbuotojo nurodyto vietoje. Transporto priemonių vairuotojai Aikštelės teritorijoje greta bendrų eismo taisyklių bei eismo ženklų privalo laikytis ir Aikštelės darbuotojų, vilkinčių spec. drabužiais, reikalavimų. Transporto priemonių negalima palikti stovėti vietose, kur jos gali trukdyti Aikštelės darbui.</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b/>
          <w:sz w:val="22"/>
          <w:szCs w:val="22"/>
        </w:rPr>
        <w:t xml:space="preserve">Transporto judėjimo principinė schema. </w:t>
      </w:r>
      <w:r w:rsidRPr="00A31543">
        <w:rPr>
          <w:sz w:val="22"/>
          <w:szCs w:val="22"/>
        </w:rPr>
        <w:t xml:space="preserve">Transporto priemonės, pristačiusios atliekas, sustoja prie automobilinių svarstyklių. Po svėrimo ir registravimo Aikštelės darbuotojas transporto priemones nukreipia į atliekų iškrovimo vietą. Transporto priemonės, pristačiusios atliekas, vairuotojas turi laikytis Aikštelės darbuotojo  nurodymų ir važiuoti tik nurodyta kryptimi. Iškrovus atliekas nustatytoje vietoje, transporto priemonė grįžta atgal tuo pačiu keliu, kuriuo atvažiavo, jeigu Aikštelės darbuotojas nenurodo kitaip. Išvažiuojant iš Aikštelės nuolatiniai klientai svertis nevažiuoja, jie sustoja prie išvažiavimo pažymėtoje vietoje ir gavę </w:t>
      </w:r>
      <w:r>
        <w:rPr>
          <w:sz w:val="22"/>
          <w:szCs w:val="22"/>
        </w:rPr>
        <w:t xml:space="preserve">Aikštelės </w:t>
      </w:r>
      <w:r w:rsidRPr="00A31543">
        <w:rPr>
          <w:sz w:val="22"/>
          <w:szCs w:val="22"/>
        </w:rPr>
        <w:t>darbuotojo leidimą, išvažiuoja iš Aikštelės. Nenuolatiniai klientai prieš išvažiuodami, pravažiuoja per automobilines svarstykles.</w:t>
      </w:r>
    </w:p>
    <w:p w:rsidR="00A31543" w:rsidRPr="00A31543" w:rsidRDefault="00A31543" w:rsidP="00A31543">
      <w:pPr>
        <w:jc w:val="both"/>
        <w:rPr>
          <w:sz w:val="22"/>
          <w:szCs w:val="22"/>
        </w:rPr>
      </w:pPr>
    </w:p>
    <w:p w:rsidR="00A31543" w:rsidRPr="00A31543" w:rsidRDefault="00A31543" w:rsidP="00A31543">
      <w:pPr>
        <w:ind w:firstLine="567"/>
        <w:jc w:val="both"/>
        <w:rPr>
          <w:b/>
          <w:bCs/>
          <w:sz w:val="22"/>
          <w:szCs w:val="22"/>
        </w:rPr>
      </w:pPr>
      <w:r w:rsidRPr="00A31543">
        <w:rPr>
          <w:b/>
          <w:bCs/>
          <w:sz w:val="22"/>
          <w:szCs w:val="22"/>
        </w:rPr>
        <w:t>Bendra atliekų tvarkymo Aikštelėje tvarka</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sz w:val="22"/>
          <w:szCs w:val="22"/>
        </w:rPr>
        <w:t xml:space="preserve">Atliekos į Aikštelę atgabenamos pristatomos transporto priemonėmis. Atliekų priėmimo metu apžiūrėjus pristatomas atliekas, preliminariai nustatomas tolimesnis atliekų tvarkymo būdas ir atliekos nukreipiamos į atitinkamą iškrovimo zonos vietą. Aikštelėje atliekos iškraunamos mechaniniu ir rankiniu būdu. </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sz w:val="22"/>
          <w:szCs w:val="22"/>
        </w:rPr>
        <w:t xml:space="preserve">Iškrovimo vietoje pakartotinai įvertinamos atliekos ir nustatomas atliekų tvarkymo būdas. Tolimesniam apdorojimui, t. y. kitiems atliekų tvarkytojams perduoti skirtos atliekos, laikomos atskirai ir vėliau periodiškai išvežamos. Aikštelėje skirtos tvarkyti (smulkinti) atliekos irgi laikomos atskirai, vėliau perkeliamos į atliekų smulkinimo zoną, smulkinamos mobiliu smulkintuvu, o gauta atliekų ir (ar) medžiagų frakcija perduodama tolimesniam tvarkymui ir (ar) naudojimui. Pakartotiniam panaudojimui tinkami daiktai (pvz. baldai, langų ir durų rėmai ir pan.) atskiriami iš bendro į aikštelę pristatyto atliekų srauto ir patalpinami į pakartotiniam naudojimui skirtą daiktų aikštelę (stoginę). </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sz w:val="22"/>
          <w:szCs w:val="22"/>
        </w:rPr>
        <w:t>Į aikštelę pristatytos pavojingos atliekos laikomos konteinerinio tipo metaliniame buities pavojingų atliekų pastate. Pavojingų atliekų tvarkymas Aikštelėje nevykdomas.</w:t>
      </w:r>
      <w:r>
        <w:rPr>
          <w:sz w:val="22"/>
          <w:szCs w:val="22"/>
        </w:rPr>
        <w:t xml:space="preserve"> </w:t>
      </w:r>
      <w:r w:rsidRPr="00A31543">
        <w:rPr>
          <w:sz w:val="22"/>
          <w:szCs w:val="22"/>
        </w:rPr>
        <w:t xml:space="preserve">Aplinkinės teritorijos nuo chaotiško atliekų pasklidimo (vėjo gainiojamos atliekos) apsaugomos tvora, </w:t>
      </w:r>
      <w:proofErr w:type="spellStart"/>
      <w:r w:rsidRPr="00A31543">
        <w:rPr>
          <w:sz w:val="22"/>
          <w:szCs w:val="22"/>
        </w:rPr>
        <w:t>t.y</w:t>
      </w:r>
      <w:proofErr w:type="spellEnd"/>
      <w:r w:rsidRPr="00A31543">
        <w:rPr>
          <w:sz w:val="22"/>
          <w:szCs w:val="22"/>
        </w:rPr>
        <w:t xml:space="preserve">. aptveriama papildomu kilnojamu aptvaru, kuris neleidžia vėjui išnešioti atliekų iš </w:t>
      </w:r>
      <w:r>
        <w:rPr>
          <w:sz w:val="22"/>
          <w:szCs w:val="22"/>
        </w:rPr>
        <w:t>Aikštelės teritorijos.</w:t>
      </w:r>
      <w:r w:rsidRPr="00A31543">
        <w:rPr>
          <w:sz w:val="22"/>
          <w:szCs w:val="22"/>
        </w:rPr>
        <w:t xml:space="preserve"> </w:t>
      </w:r>
    </w:p>
    <w:p w:rsidR="00A31543" w:rsidRPr="00A31543" w:rsidRDefault="00A31543" w:rsidP="00A31543">
      <w:pPr>
        <w:ind w:firstLine="567"/>
        <w:jc w:val="both"/>
        <w:rPr>
          <w:b/>
          <w:bCs/>
          <w:sz w:val="22"/>
          <w:szCs w:val="22"/>
        </w:rPr>
      </w:pPr>
    </w:p>
    <w:p w:rsidR="00A31543" w:rsidRPr="00A31543" w:rsidRDefault="00A31543" w:rsidP="00A31543">
      <w:pPr>
        <w:ind w:firstLine="567"/>
        <w:jc w:val="both"/>
        <w:rPr>
          <w:b/>
          <w:bCs/>
          <w:sz w:val="22"/>
          <w:szCs w:val="22"/>
        </w:rPr>
      </w:pPr>
      <w:r w:rsidRPr="00A31543">
        <w:rPr>
          <w:b/>
          <w:bCs/>
          <w:sz w:val="22"/>
          <w:szCs w:val="22"/>
        </w:rPr>
        <w:t>Nuotekų tvarkymas</w:t>
      </w:r>
    </w:p>
    <w:p w:rsidR="00A31543" w:rsidRPr="00A31543" w:rsidRDefault="00A31543" w:rsidP="00A31543">
      <w:pPr>
        <w:ind w:firstLine="567"/>
        <w:jc w:val="both"/>
        <w:rPr>
          <w:sz w:val="22"/>
          <w:szCs w:val="22"/>
        </w:rPr>
      </w:pPr>
    </w:p>
    <w:p w:rsidR="00A31543" w:rsidRPr="00A31543" w:rsidRDefault="00A31543" w:rsidP="00A31543">
      <w:pPr>
        <w:ind w:firstLine="567"/>
        <w:jc w:val="both"/>
        <w:rPr>
          <w:sz w:val="22"/>
          <w:szCs w:val="22"/>
        </w:rPr>
      </w:pPr>
      <w:r w:rsidRPr="00A31543">
        <w:rPr>
          <w:sz w:val="22"/>
          <w:szCs w:val="22"/>
        </w:rPr>
        <w:t>Nuo Aikštelės teritorijos surinktos paviršinės nuotekos išvalomos paviršinių nuotekų valymo įrenginiuose ir nuvedamos į miesto nuotekų tinklus, kuriuos administruoja UAB „Grinda“. Paviršinių nuotekų sistema turi būti prižiūrima, užsikimšus sistemai ar atsiradus kitam gedimui, turi būti imtasi veiksmų gedimui pašalinti. Technologinių avarijų ar kitais nenumatytais atvejais nuotekos išvežamos į UAB „Vilniaus vandenys“ nuotekų valyklą.</w:t>
      </w:r>
    </w:p>
    <w:p w:rsidR="007B3F76" w:rsidRDefault="007B3F76" w:rsidP="00FA276D">
      <w:pPr>
        <w:jc w:val="both"/>
        <w:rPr>
          <w:sz w:val="22"/>
          <w:szCs w:val="22"/>
        </w:rPr>
      </w:pPr>
    </w:p>
    <w:p w:rsidR="007B3F76" w:rsidRPr="00095EF9" w:rsidRDefault="00095EF9" w:rsidP="00D46168">
      <w:pPr>
        <w:ind w:firstLine="567"/>
        <w:jc w:val="both"/>
        <w:rPr>
          <w:b/>
          <w:sz w:val="22"/>
        </w:rPr>
      </w:pPr>
      <w:r w:rsidRPr="0046484C">
        <w:rPr>
          <w:sz w:val="22"/>
          <w:szCs w:val="22"/>
        </w:rPr>
        <w:t xml:space="preserve">Aikštelėje nėra įrenginių priskirtinų potencialiai pavojingiems įrenginiams. </w:t>
      </w:r>
      <w:r w:rsidR="007B3F76" w:rsidRPr="0046484C">
        <w:rPr>
          <w:sz w:val="22"/>
          <w:szCs w:val="22"/>
        </w:rPr>
        <w:t xml:space="preserve">Aikštelės schema pateikiama </w:t>
      </w:r>
      <w:r w:rsidRPr="0046484C">
        <w:rPr>
          <w:b/>
          <w:sz w:val="22"/>
          <w:szCs w:val="22"/>
        </w:rPr>
        <w:t>P</w:t>
      </w:r>
      <w:r w:rsidR="007B3F76" w:rsidRPr="0046484C">
        <w:rPr>
          <w:b/>
          <w:sz w:val="22"/>
          <w:szCs w:val="22"/>
        </w:rPr>
        <w:t xml:space="preserve">araiškos priede Nr. </w:t>
      </w:r>
      <w:r w:rsidR="0046484C" w:rsidRPr="0046484C">
        <w:rPr>
          <w:b/>
          <w:sz w:val="22"/>
          <w:szCs w:val="22"/>
        </w:rPr>
        <w:t>2</w:t>
      </w:r>
      <w:r w:rsidR="007B3F76" w:rsidRPr="0046484C">
        <w:rPr>
          <w:b/>
          <w:sz w:val="22"/>
          <w:szCs w:val="22"/>
        </w:rPr>
        <w:t>.</w:t>
      </w:r>
      <w:r w:rsidR="007B3F76" w:rsidRPr="00095EF9">
        <w:rPr>
          <w:b/>
          <w:sz w:val="22"/>
          <w:szCs w:val="22"/>
        </w:rPr>
        <w:t xml:space="preserve"> </w:t>
      </w:r>
    </w:p>
    <w:p w:rsidR="00E2318C" w:rsidRDefault="00E2318C"/>
    <w:p w:rsidR="00E2318C" w:rsidRDefault="00BD0A46">
      <w:pPr>
        <w:widowControl w:val="0"/>
        <w:ind w:firstLine="567"/>
        <w:jc w:val="both"/>
        <w:rPr>
          <w:b/>
          <w:iCs/>
          <w:sz w:val="22"/>
          <w:szCs w:val="24"/>
          <w:lang w:eastAsia="lt-LT"/>
        </w:rPr>
      </w:pPr>
      <w:r w:rsidRPr="00A62B5B">
        <w:rPr>
          <w:b/>
          <w:iCs/>
          <w:sz w:val="22"/>
          <w:szCs w:val="24"/>
          <w:lang w:eastAsia="lt-LT"/>
        </w:rPr>
        <w:t>11. Planuojama naudoti technologija ir kiti gamybos būdai, skirti teršalų išmetimo iš įrenginio (-</w:t>
      </w:r>
      <w:proofErr w:type="spellStart"/>
      <w:r w:rsidRPr="00A62B5B">
        <w:rPr>
          <w:b/>
          <w:iCs/>
          <w:sz w:val="22"/>
          <w:szCs w:val="24"/>
          <w:lang w:eastAsia="lt-LT"/>
        </w:rPr>
        <w:t>ių</w:t>
      </w:r>
      <w:proofErr w:type="spellEnd"/>
      <w:r w:rsidRPr="00A62B5B">
        <w:rPr>
          <w:b/>
          <w:iCs/>
          <w:sz w:val="22"/>
          <w:szCs w:val="24"/>
          <w:lang w:eastAsia="lt-LT"/>
        </w:rPr>
        <w:t xml:space="preserve">) prevencijai arba, jeigu tai neįmanoma, išmetamų teršalų kiekiui mažinti. </w:t>
      </w:r>
    </w:p>
    <w:p w:rsidR="00A62B5B" w:rsidRDefault="00A62B5B">
      <w:pPr>
        <w:widowControl w:val="0"/>
        <w:ind w:firstLine="567"/>
        <w:jc w:val="both"/>
        <w:rPr>
          <w:b/>
          <w:iCs/>
          <w:sz w:val="22"/>
          <w:szCs w:val="24"/>
          <w:lang w:eastAsia="lt-LT"/>
        </w:rPr>
      </w:pPr>
    </w:p>
    <w:p w:rsidR="00C153E2" w:rsidRPr="00C153E2" w:rsidRDefault="00C153E2" w:rsidP="00C153E2">
      <w:pPr>
        <w:widowControl w:val="0"/>
        <w:ind w:firstLine="567"/>
        <w:jc w:val="both"/>
        <w:rPr>
          <w:sz w:val="22"/>
          <w:szCs w:val="24"/>
          <w:lang w:eastAsia="lt-LT"/>
        </w:rPr>
      </w:pPr>
      <w:r w:rsidRPr="00C153E2">
        <w:rPr>
          <w:sz w:val="22"/>
        </w:rPr>
        <w:t>Poveikio aplinkai vertinimo metu įvertinta, kad teršalų poveikis aplinkai nebus reikšmingas, todėl informacija neteikiama.</w:t>
      </w:r>
      <w:r>
        <w:rPr>
          <w:sz w:val="22"/>
        </w:rPr>
        <w:t xml:space="preserve"> </w:t>
      </w:r>
      <w:r>
        <w:rPr>
          <w:sz w:val="22"/>
          <w:szCs w:val="22"/>
          <w:lang w:eastAsia="lt-LT"/>
        </w:rPr>
        <w:t>Aikštelės</w:t>
      </w:r>
      <w:r w:rsidRPr="00790671">
        <w:rPr>
          <w:sz w:val="22"/>
          <w:szCs w:val="22"/>
          <w:lang w:eastAsia="lt-LT"/>
        </w:rPr>
        <w:t xml:space="preserve"> darbuotojai savo darbe vadovaujasi galiojančiais Lietuvos Respublikos aplinkos apsaugos teisės aktais, taršos integruotos prevencijos ir kontrolės leidime bei kituose norminiuose dokumentuose nustatytais reikalavimais bei darbo procedūromis ir instrukcijomis</w:t>
      </w:r>
    </w:p>
    <w:p w:rsidR="00095EF9" w:rsidRPr="00A62B5B" w:rsidRDefault="00095EF9">
      <w:pPr>
        <w:widowControl w:val="0"/>
        <w:ind w:firstLine="567"/>
        <w:jc w:val="both"/>
        <w:rPr>
          <w:b/>
          <w:iCs/>
          <w:sz w:val="22"/>
          <w:szCs w:val="24"/>
          <w:lang w:eastAsia="lt-LT"/>
        </w:rPr>
      </w:pPr>
    </w:p>
    <w:p w:rsidR="00E2318C" w:rsidRPr="00A62B5B" w:rsidRDefault="00BD0A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Cs/>
          <w:sz w:val="22"/>
          <w:szCs w:val="22"/>
          <w:lang w:eastAsia="lt-LT"/>
        </w:rPr>
      </w:pPr>
      <w:r w:rsidRPr="00A62B5B">
        <w:rPr>
          <w:b/>
          <w:iCs/>
          <w:sz w:val="22"/>
          <w:szCs w:val="22"/>
          <w:lang w:eastAsia="lt-LT"/>
        </w:rPr>
        <w:t>12. Pagrindinių alternatyvų pareiškėjo siūlomai technologijai, gamybos būdams ir priemonėms aprašymas, išmetamųjų teršalų poveikis aplinkai arba nuoroda į PAV dokumentus, kuriuose ši informacija pateikta.</w:t>
      </w:r>
      <w:r w:rsidRPr="00A62B5B">
        <w:rPr>
          <w:b/>
          <w:sz w:val="22"/>
          <w:szCs w:val="22"/>
        </w:rPr>
        <w:t xml:space="preserve"> </w:t>
      </w:r>
    </w:p>
    <w:p w:rsidR="00E2318C" w:rsidRDefault="00E2318C"/>
    <w:p w:rsidR="00095EF9" w:rsidRPr="00C153E2" w:rsidRDefault="00C153E2" w:rsidP="00C153E2">
      <w:pPr>
        <w:widowControl w:val="0"/>
        <w:ind w:firstLine="567"/>
        <w:jc w:val="both"/>
        <w:rPr>
          <w:sz w:val="22"/>
          <w:szCs w:val="24"/>
          <w:lang w:eastAsia="lt-LT"/>
        </w:rPr>
      </w:pPr>
      <w:r w:rsidRPr="00C153E2">
        <w:rPr>
          <w:sz w:val="22"/>
        </w:rPr>
        <w:t>Poveikio aplinkai vertinimo metu įvertinta, kad teršalų poveikis aplinkai nebus reikšmingas, todėl informacija neteikiama.</w:t>
      </w:r>
      <w:r>
        <w:rPr>
          <w:sz w:val="22"/>
        </w:rPr>
        <w:t xml:space="preserve"> </w:t>
      </w:r>
      <w:r>
        <w:rPr>
          <w:sz w:val="22"/>
          <w:szCs w:val="22"/>
          <w:lang w:eastAsia="lt-LT"/>
        </w:rPr>
        <w:t>Aikštelės</w:t>
      </w:r>
      <w:r w:rsidRPr="00790671">
        <w:rPr>
          <w:sz w:val="22"/>
          <w:szCs w:val="22"/>
          <w:lang w:eastAsia="lt-LT"/>
        </w:rPr>
        <w:t xml:space="preserve"> darbuotojai savo darbe vadovaujasi galiojančiais Lietuvos Respublikos aplinkos apsaugos teisės aktais, taršos integruotos prevencijos ir kontrolės leidime bei kituose norminiuose dokumentuose nustatytais reikalavimais bei darbo procedūromis ir instrukcijomis</w:t>
      </w:r>
    </w:p>
    <w:p w:rsidR="00C153E2" w:rsidRDefault="00C153E2" w:rsidP="00315DEC">
      <w:pPr>
        <w:ind w:firstLine="567"/>
      </w:pPr>
    </w:p>
    <w:p w:rsidR="00E2318C" w:rsidRPr="00A62B5B" w:rsidRDefault="00BD0A46">
      <w:pPr>
        <w:suppressAutoHyphens/>
        <w:ind w:firstLine="567"/>
        <w:jc w:val="both"/>
        <w:textAlignment w:val="baseline"/>
        <w:rPr>
          <w:b/>
          <w:sz w:val="22"/>
          <w:szCs w:val="24"/>
          <w:lang w:eastAsia="lt-LT"/>
        </w:rPr>
      </w:pPr>
      <w:r w:rsidRPr="00A62B5B">
        <w:rPr>
          <w:b/>
          <w:sz w:val="22"/>
          <w:szCs w:val="22"/>
          <w:lang w:eastAsia="lt-LT"/>
        </w:rPr>
        <w:t>13. Kiekvieno įrenginio naudojamų technologijų atitikimo technologijoms, aprašytoms Europos Sąjungos geriausiai prieinamų gamybos būdų</w:t>
      </w:r>
      <w:r w:rsidRPr="00A62B5B">
        <w:rPr>
          <w:b/>
          <w:sz w:val="22"/>
          <w:szCs w:val="24"/>
          <w:lang w:eastAsia="lt-LT"/>
        </w:rPr>
        <w:t xml:space="preserve"> (GPGB) informaciniuose dokumentuose ar išvadose, palyginamasis įvertinimas. </w:t>
      </w:r>
    </w:p>
    <w:p w:rsidR="00E2318C" w:rsidRDefault="00E2318C">
      <w:pPr>
        <w:suppressAutoHyphens/>
        <w:ind w:firstLine="567"/>
        <w:jc w:val="both"/>
        <w:textAlignment w:val="baseline"/>
        <w:rPr>
          <w:sz w:val="22"/>
          <w:szCs w:val="24"/>
          <w:lang w:eastAsia="lt-LT"/>
        </w:rPr>
      </w:pPr>
    </w:p>
    <w:p w:rsidR="00E2318C" w:rsidRPr="00FD1C36" w:rsidRDefault="00BD0A46">
      <w:pPr>
        <w:suppressAutoHyphens/>
        <w:ind w:firstLine="567"/>
        <w:jc w:val="both"/>
        <w:textAlignment w:val="baseline"/>
        <w:rPr>
          <w:b/>
          <w:sz w:val="22"/>
          <w:szCs w:val="24"/>
          <w:lang w:eastAsia="lt-LT"/>
        </w:rPr>
      </w:pPr>
      <w:r w:rsidRPr="00FD1C36">
        <w:rPr>
          <w:b/>
          <w:sz w:val="22"/>
          <w:szCs w:val="24"/>
          <w:lang w:eastAsia="lt-LT"/>
        </w:rPr>
        <w:t>4 lentelė. Įrenginio atitikimo GPGB palyginamasis įvertinimas</w:t>
      </w:r>
    </w:p>
    <w:p w:rsidR="00E2318C" w:rsidRDefault="00E2318C">
      <w:pPr>
        <w:suppressAutoHyphens/>
        <w:ind w:firstLine="567"/>
        <w:jc w:val="both"/>
        <w:textAlignment w:val="baseline"/>
        <w:rPr>
          <w:sz w:val="18"/>
          <w:szCs w:val="24"/>
          <w:lang w:eastAsia="lt-LT"/>
        </w:rPr>
      </w:pPr>
    </w:p>
    <w:p w:rsidR="00E2318C" w:rsidRDefault="00FD1C36">
      <w:pPr>
        <w:suppressAutoHyphens/>
        <w:ind w:firstLine="567"/>
        <w:jc w:val="both"/>
        <w:textAlignment w:val="baseline"/>
        <w:rPr>
          <w:sz w:val="22"/>
          <w:szCs w:val="24"/>
          <w:highlight w:val="yellow"/>
          <w:lang w:eastAsia="lt-LT"/>
        </w:rPr>
      </w:pPr>
      <w:r w:rsidRPr="00FD1C36">
        <w:rPr>
          <w:iCs/>
          <w:sz w:val="22"/>
          <w:szCs w:val="24"/>
          <w:lang w:eastAsia="lt-LT"/>
        </w:rPr>
        <w:t>Aikštelėje vykdomai</w:t>
      </w:r>
      <w:r>
        <w:rPr>
          <w:b/>
          <w:iCs/>
          <w:sz w:val="22"/>
          <w:szCs w:val="24"/>
          <w:lang w:eastAsia="lt-LT"/>
        </w:rPr>
        <w:t xml:space="preserve"> </w:t>
      </w:r>
      <w:r>
        <w:rPr>
          <w:sz w:val="22"/>
          <w:szCs w:val="24"/>
          <w:lang w:eastAsia="lt-LT"/>
        </w:rPr>
        <w:t>atliekų tvarkymo veiklai nėra nustatytų geriausių prieinamų gamybos būdų, todėl lentelė nepildoma.</w:t>
      </w:r>
    </w:p>
    <w:p w:rsidR="00D90666" w:rsidRDefault="00D90666" w:rsidP="00FD1C3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b/>
          <w:sz w:val="22"/>
          <w:szCs w:val="24"/>
        </w:rPr>
      </w:pPr>
    </w:p>
    <w:p w:rsidR="00E2318C" w:rsidRDefault="00BD0A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rPr>
      </w:pPr>
      <w:r w:rsidRPr="00A62B5B">
        <w:rPr>
          <w:b/>
          <w:sz w:val="22"/>
          <w:szCs w:val="24"/>
        </w:rPr>
        <w:t>14. Informacija apie avarijų prevencijos priemones (arba nuoroda į Saugos ataskaitą ar ekstremaliųjų situacijų valdymo planą, jei jie pateikiami paraiškoje).</w:t>
      </w:r>
      <w:r w:rsidRPr="00A62B5B">
        <w:rPr>
          <w:b/>
          <w:sz w:val="22"/>
        </w:rPr>
        <w:t xml:space="preserve"> </w:t>
      </w:r>
    </w:p>
    <w:p w:rsidR="00095EF9" w:rsidRDefault="00095EF9">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rPr>
      </w:pPr>
    </w:p>
    <w:p w:rsidR="00095EF9" w:rsidRPr="00EA6F00" w:rsidRDefault="00896A78" w:rsidP="00EA6F00">
      <w:pPr>
        <w:autoSpaceDE w:val="0"/>
        <w:autoSpaceDN w:val="0"/>
        <w:adjustRightInd w:val="0"/>
        <w:ind w:firstLine="567"/>
        <w:jc w:val="both"/>
        <w:rPr>
          <w:sz w:val="22"/>
          <w:szCs w:val="22"/>
        </w:rPr>
      </w:pPr>
      <w:r w:rsidRPr="00AF5993">
        <w:rPr>
          <w:sz w:val="22"/>
          <w:szCs w:val="22"/>
        </w:rPr>
        <w:t>Objekto statybos ir eksploatavimo metu gaisrų ar kitų ekstremalių situacijų tikimybė bus minimali. Vanduo priešgaisrinei sistemai bus imamas iš miesto vandentiekio tinklų. Galimų avarijų ir gaisrų priežastys galimos dėl žmoniškojo ir technologinio faktoriaus. Jų tikimybė nėra didelė. Kontoros pastate įrengiama gaisrinės signalizacijos sistema Visų vėdinimo sistemų variklių darbas sublokuojamas su priešgaisrine signalizacija, kuriai suveikus visos sistemos išjungiamos.</w:t>
      </w:r>
      <w:r w:rsidR="00AF5993">
        <w:rPr>
          <w:sz w:val="22"/>
          <w:szCs w:val="22"/>
        </w:rPr>
        <w:t xml:space="preserve"> </w:t>
      </w:r>
      <w:r w:rsidRPr="00AF5993">
        <w:rPr>
          <w:sz w:val="22"/>
          <w:szCs w:val="22"/>
        </w:rPr>
        <w:t>Saugaus darbo užtikrinimui privaloma laikytis technologinio reglamento normų ir įrengimų</w:t>
      </w:r>
      <w:r w:rsidR="00AF5993">
        <w:rPr>
          <w:sz w:val="22"/>
          <w:szCs w:val="22"/>
        </w:rPr>
        <w:t xml:space="preserve"> </w:t>
      </w:r>
      <w:r w:rsidRPr="00AF5993">
        <w:rPr>
          <w:sz w:val="22"/>
          <w:szCs w:val="22"/>
        </w:rPr>
        <w:t>eksploatavimo instrukcijos, darbuotojų saugos ir sveikatos instrukcijų reikalavimų. Darbų saugos</w:t>
      </w:r>
      <w:r w:rsidR="00AF5993" w:rsidRPr="00AF5993">
        <w:rPr>
          <w:sz w:val="22"/>
          <w:szCs w:val="22"/>
        </w:rPr>
        <w:t xml:space="preserve"> </w:t>
      </w:r>
      <w:r w:rsidRPr="00AF5993">
        <w:rPr>
          <w:sz w:val="22"/>
          <w:szCs w:val="22"/>
        </w:rPr>
        <w:t>ir kitų atsakingų darbuotojų nuolatinė kontrolė ir priežiūra mažina avarinės situacijos</w:t>
      </w:r>
      <w:r w:rsidR="00AF5993" w:rsidRPr="00AF5993">
        <w:rPr>
          <w:sz w:val="22"/>
          <w:szCs w:val="22"/>
        </w:rPr>
        <w:t xml:space="preserve"> </w:t>
      </w:r>
      <w:r w:rsidRPr="00AF5993">
        <w:rPr>
          <w:sz w:val="22"/>
          <w:szCs w:val="22"/>
        </w:rPr>
        <w:t>susidarymo galimybę. Laikantis visų saugumo reikalavimų ekstremalių įvykių tikimybė minimali</w:t>
      </w:r>
    </w:p>
    <w:p w:rsidR="00E2318C" w:rsidRDefault="00E2318C"/>
    <w:p w:rsidR="00E2318C" w:rsidRDefault="00BD0A46">
      <w:pPr>
        <w:jc w:val="center"/>
        <w:rPr>
          <w:b/>
          <w:sz w:val="22"/>
          <w:szCs w:val="24"/>
          <w:lang w:eastAsia="lt-LT"/>
        </w:rPr>
      </w:pPr>
      <w:r>
        <w:rPr>
          <w:b/>
          <w:sz w:val="22"/>
          <w:szCs w:val="24"/>
          <w:lang w:eastAsia="lt-LT"/>
        </w:rPr>
        <w:t>IV. ŽALIAVŲ IR MEDŽIAGŲ NAUDOJIMAS, SAUGOJIMAS</w:t>
      </w:r>
    </w:p>
    <w:p w:rsidR="00E2318C" w:rsidRDefault="00E2318C">
      <w:pPr>
        <w:ind w:firstLine="567"/>
        <w:jc w:val="both"/>
        <w:rPr>
          <w:strike/>
          <w:sz w:val="22"/>
          <w:szCs w:val="24"/>
          <w:lang w:eastAsia="lt-LT"/>
        </w:rPr>
      </w:pPr>
    </w:p>
    <w:p w:rsidR="00E2318C" w:rsidRDefault="00BD0A46">
      <w:pPr>
        <w:ind w:firstLine="567"/>
        <w:jc w:val="both"/>
        <w:rPr>
          <w:b/>
          <w:sz w:val="22"/>
          <w:szCs w:val="24"/>
          <w:lang w:eastAsia="lt-LT"/>
        </w:rPr>
      </w:pPr>
      <w:r w:rsidRPr="003E4C39">
        <w:rPr>
          <w:b/>
          <w:sz w:val="22"/>
          <w:szCs w:val="24"/>
          <w:lang w:eastAsia="lt-LT"/>
        </w:rPr>
        <w:t>15. Žaliavų ir medžiagų naudojimas, žaliavų ir medžiagų saugojimas.</w:t>
      </w:r>
    </w:p>
    <w:p w:rsidR="003E4C39" w:rsidRPr="003E4C39" w:rsidRDefault="003E4C39" w:rsidP="003E4C39">
      <w:pPr>
        <w:jc w:val="both"/>
        <w:rPr>
          <w:b/>
          <w:sz w:val="22"/>
          <w:szCs w:val="24"/>
          <w:lang w:eastAsia="lt-LT"/>
        </w:rPr>
      </w:pPr>
    </w:p>
    <w:p w:rsidR="00E2318C" w:rsidRDefault="00F070C6">
      <w:pPr>
        <w:widowControl w:val="0"/>
        <w:ind w:firstLine="567"/>
        <w:jc w:val="both"/>
        <w:rPr>
          <w:sz w:val="22"/>
          <w:szCs w:val="24"/>
          <w:lang w:eastAsia="lt-LT"/>
        </w:rPr>
      </w:pPr>
      <w:r>
        <w:rPr>
          <w:sz w:val="22"/>
          <w:szCs w:val="24"/>
          <w:lang w:eastAsia="lt-LT"/>
        </w:rPr>
        <w:t xml:space="preserve">Aikštelėje </w:t>
      </w:r>
      <w:r w:rsidR="00111ABC">
        <w:rPr>
          <w:sz w:val="22"/>
          <w:szCs w:val="24"/>
          <w:lang w:eastAsia="lt-LT"/>
        </w:rPr>
        <w:t>laikomos medžiagos, skirtos pavojingų atliekų iš</w:t>
      </w:r>
      <w:r w:rsidR="007257B0">
        <w:rPr>
          <w:sz w:val="22"/>
          <w:szCs w:val="24"/>
          <w:lang w:eastAsia="lt-LT"/>
        </w:rPr>
        <w:t>siliejimų, išsipylimų sutvarkymui.</w:t>
      </w:r>
    </w:p>
    <w:p w:rsidR="00D46168" w:rsidRPr="00F070C6" w:rsidRDefault="00D46168" w:rsidP="007257B0">
      <w:pPr>
        <w:widowControl w:val="0"/>
        <w:jc w:val="both"/>
        <w:rPr>
          <w:sz w:val="22"/>
          <w:szCs w:val="24"/>
          <w:lang w:eastAsia="lt-LT"/>
        </w:rPr>
      </w:pPr>
    </w:p>
    <w:p w:rsidR="00E2318C" w:rsidRPr="00EA6F00" w:rsidRDefault="00BD0A46" w:rsidP="00EA6F00">
      <w:pPr>
        <w:widowControl w:val="0"/>
        <w:ind w:firstLine="567"/>
        <w:jc w:val="both"/>
        <w:rPr>
          <w:b/>
          <w:sz w:val="22"/>
          <w:szCs w:val="24"/>
          <w:lang w:eastAsia="lt-LT"/>
        </w:rPr>
      </w:pPr>
      <w:r w:rsidRPr="00111ABC">
        <w:rPr>
          <w:b/>
          <w:sz w:val="22"/>
          <w:szCs w:val="24"/>
          <w:lang w:eastAsia="lt-LT"/>
        </w:rPr>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E2318C">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 xml:space="preserve">Planuojamas naudoti kiekis, </w:t>
            </w:r>
            <w:r>
              <w:rPr>
                <w:sz w:val="22"/>
                <w:szCs w:val="24"/>
                <w:lang w:eastAsia="lt-LT"/>
              </w:rPr>
              <w:t xml:space="preserve"> </w:t>
            </w:r>
            <w:r>
              <w:rPr>
                <w:sz w:val="18"/>
                <w:szCs w:val="24"/>
                <w:lang w:eastAsia="lt-LT"/>
              </w:rPr>
              <w:t>matavimo vnt. (t, m</w:t>
            </w:r>
            <w:r>
              <w:rPr>
                <w:sz w:val="18"/>
                <w:szCs w:val="24"/>
                <w:vertAlign w:val="superscript"/>
                <w:lang w:eastAsia="lt-LT"/>
              </w:rPr>
              <w:t>3</w:t>
            </w:r>
            <w:r>
              <w:rPr>
                <w:sz w:val="18"/>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rsidR="00E2318C" w:rsidRDefault="00BD0A46">
            <w:pPr>
              <w:jc w:val="center"/>
              <w:rPr>
                <w:sz w:val="18"/>
                <w:szCs w:val="24"/>
                <w:lang w:eastAsia="lt-LT"/>
              </w:rPr>
            </w:pPr>
            <w:r>
              <w:rPr>
                <w:sz w:val="18"/>
                <w:lang w:eastAsia="lt-LT"/>
              </w:rPr>
              <w:t>Kiekis, vienu metu saugomas vietoje, matavimo vnt. (t, m</w:t>
            </w:r>
            <w:r>
              <w:rPr>
                <w:sz w:val="18"/>
                <w:vertAlign w:val="superscript"/>
                <w:lang w:eastAsia="lt-LT"/>
              </w:rPr>
              <w:t>3</w:t>
            </w:r>
            <w:r>
              <w:rPr>
                <w:sz w:val="18"/>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lang w:eastAsia="lt-LT"/>
              </w:rPr>
              <w:t>Saugojimo būdas</w:t>
            </w:r>
          </w:p>
        </w:tc>
      </w:tr>
      <w:tr w:rsidR="00E2318C">
        <w:tc>
          <w:tcPr>
            <w:tcW w:w="791"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rsidR="00E2318C" w:rsidRDefault="00BD0A46">
            <w:pPr>
              <w:suppressAutoHyphens/>
              <w:jc w:val="center"/>
              <w:textAlignment w:val="baseline"/>
              <w:rPr>
                <w:sz w:val="18"/>
                <w:szCs w:val="24"/>
                <w:lang w:eastAsia="lt-LT"/>
              </w:rPr>
            </w:pPr>
            <w:r>
              <w:rPr>
                <w:sz w:val="18"/>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rsidR="00E2318C" w:rsidRDefault="00BD0A46">
            <w:pPr>
              <w:suppressAutoHyphens/>
              <w:jc w:val="center"/>
              <w:textAlignment w:val="baseline"/>
              <w:rPr>
                <w:sz w:val="18"/>
                <w:szCs w:val="24"/>
                <w:lang w:eastAsia="lt-LT"/>
              </w:rPr>
            </w:pPr>
            <w:r>
              <w:rPr>
                <w:sz w:val="18"/>
                <w:szCs w:val="24"/>
                <w:lang w:eastAsia="lt-LT"/>
              </w:rPr>
              <w:t>6</w:t>
            </w:r>
          </w:p>
        </w:tc>
      </w:tr>
      <w:tr w:rsidR="00E2318C" w:rsidTr="00095EF9">
        <w:tc>
          <w:tcPr>
            <w:tcW w:w="791" w:type="dxa"/>
            <w:tcBorders>
              <w:top w:val="single" w:sz="4" w:space="0" w:color="auto"/>
              <w:left w:val="single" w:sz="4" w:space="0" w:color="auto"/>
              <w:bottom w:val="single" w:sz="4" w:space="0" w:color="auto"/>
              <w:right w:val="single" w:sz="4" w:space="0" w:color="auto"/>
            </w:tcBorders>
            <w:vAlign w:val="center"/>
          </w:tcPr>
          <w:p w:rsidR="00E2318C" w:rsidRDefault="00095EF9">
            <w:pPr>
              <w:suppressAutoHyphens/>
              <w:jc w:val="center"/>
              <w:textAlignment w:val="baseline"/>
              <w:rPr>
                <w:sz w:val="18"/>
                <w:szCs w:val="24"/>
                <w:lang w:eastAsia="lt-LT"/>
              </w:rPr>
            </w:pPr>
            <w:r>
              <w:rPr>
                <w:sz w:val="18"/>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E2318C" w:rsidRPr="00095EF9" w:rsidRDefault="00095EF9" w:rsidP="00095EF9">
            <w:pPr>
              <w:suppressAutoHyphens/>
              <w:jc w:val="both"/>
              <w:textAlignment w:val="baseline"/>
              <w:rPr>
                <w:sz w:val="18"/>
                <w:szCs w:val="24"/>
                <w:lang w:eastAsia="lt-LT"/>
              </w:rPr>
            </w:pPr>
            <w:proofErr w:type="spellStart"/>
            <w:r w:rsidRPr="00095EF9">
              <w:rPr>
                <w:sz w:val="22"/>
                <w:szCs w:val="22"/>
              </w:rPr>
              <w:t>Sorbentas</w:t>
            </w:r>
            <w:proofErr w:type="spellEnd"/>
            <w:r w:rsidRPr="00095EF9">
              <w:rPr>
                <w:sz w:val="22"/>
                <w:szCs w:val="22"/>
              </w:rPr>
              <w:t xml:space="preserve"> miltelinis maišuose po 25 kg.</w:t>
            </w:r>
          </w:p>
        </w:tc>
        <w:tc>
          <w:tcPr>
            <w:tcW w:w="2557" w:type="dxa"/>
            <w:tcBorders>
              <w:top w:val="single" w:sz="4" w:space="0" w:color="auto"/>
              <w:left w:val="single" w:sz="4" w:space="0" w:color="auto"/>
              <w:bottom w:val="single" w:sz="4" w:space="0" w:color="auto"/>
              <w:right w:val="single" w:sz="4" w:space="0" w:color="auto"/>
            </w:tcBorders>
            <w:vAlign w:val="center"/>
          </w:tcPr>
          <w:p w:rsidR="00E2318C" w:rsidRDefault="00095EF9">
            <w:pPr>
              <w:suppressAutoHyphens/>
              <w:jc w:val="center"/>
              <w:textAlignment w:val="baseline"/>
              <w:rPr>
                <w:sz w:val="18"/>
                <w:szCs w:val="24"/>
                <w:lang w:eastAsia="lt-LT"/>
              </w:rPr>
            </w:pPr>
            <w:r>
              <w:rPr>
                <w:sz w:val="18"/>
                <w:szCs w:val="24"/>
                <w:lang w:eastAsia="lt-LT"/>
              </w:rPr>
              <w:t>50 kg</w:t>
            </w:r>
          </w:p>
        </w:tc>
        <w:tc>
          <w:tcPr>
            <w:tcW w:w="2699" w:type="dxa"/>
            <w:tcBorders>
              <w:top w:val="single" w:sz="4" w:space="0" w:color="auto"/>
              <w:left w:val="single" w:sz="4" w:space="0" w:color="auto"/>
              <w:bottom w:val="single" w:sz="4" w:space="0" w:color="auto"/>
              <w:right w:val="single" w:sz="4" w:space="0" w:color="auto"/>
            </w:tcBorders>
            <w:vAlign w:val="center"/>
          </w:tcPr>
          <w:p w:rsidR="00E2318C" w:rsidRDefault="00095EF9" w:rsidP="00095EF9">
            <w:pPr>
              <w:suppressAutoHyphens/>
              <w:jc w:val="center"/>
              <w:textAlignment w:val="baseline"/>
              <w:rPr>
                <w:sz w:val="18"/>
                <w:szCs w:val="24"/>
                <w:lang w:eastAsia="lt-LT"/>
              </w:rPr>
            </w:pPr>
            <w:r>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E2318C" w:rsidRDefault="00095EF9" w:rsidP="00095EF9">
            <w:pPr>
              <w:suppressAutoHyphens/>
              <w:jc w:val="center"/>
              <w:textAlignment w:val="baseline"/>
              <w:rPr>
                <w:sz w:val="18"/>
                <w:szCs w:val="24"/>
                <w:lang w:eastAsia="lt-LT"/>
              </w:rPr>
            </w:pPr>
            <w:r>
              <w:rPr>
                <w:sz w:val="18"/>
                <w:szCs w:val="24"/>
                <w:lang w:eastAsia="lt-LT"/>
              </w:rPr>
              <w:t>50 kg</w:t>
            </w:r>
          </w:p>
        </w:tc>
        <w:tc>
          <w:tcPr>
            <w:tcW w:w="2097" w:type="dxa"/>
            <w:tcBorders>
              <w:top w:val="single" w:sz="4" w:space="0" w:color="auto"/>
              <w:left w:val="single" w:sz="4" w:space="0" w:color="auto"/>
              <w:bottom w:val="single" w:sz="4" w:space="0" w:color="auto"/>
              <w:right w:val="single" w:sz="4" w:space="0" w:color="auto"/>
            </w:tcBorders>
            <w:vAlign w:val="center"/>
          </w:tcPr>
          <w:p w:rsidR="00E2318C" w:rsidRDefault="00095EF9" w:rsidP="00095EF9">
            <w:pPr>
              <w:suppressAutoHyphens/>
              <w:jc w:val="center"/>
              <w:textAlignment w:val="baseline"/>
              <w:rPr>
                <w:sz w:val="18"/>
                <w:szCs w:val="24"/>
                <w:lang w:eastAsia="lt-LT"/>
              </w:rPr>
            </w:pPr>
            <w:r>
              <w:rPr>
                <w:sz w:val="18"/>
                <w:szCs w:val="24"/>
                <w:lang w:eastAsia="lt-LT"/>
              </w:rPr>
              <w:t>pastate</w:t>
            </w:r>
          </w:p>
        </w:tc>
      </w:tr>
      <w:tr w:rsidR="00095EF9" w:rsidTr="00982CFE">
        <w:trPr>
          <w:trHeight w:val="529"/>
        </w:trPr>
        <w:tc>
          <w:tcPr>
            <w:tcW w:w="791" w:type="dxa"/>
            <w:tcBorders>
              <w:top w:val="single" w:sz="4" w:space="0" w:color="auto"/>
              <w:left w:val="single" w:sz="4" w:space="0" w:color="auto"/>
              <w:bottom w:val="single" w:sz="4" w:space="0" w:color="auto"/>
              <w:right w:val="single" w:sz="4" w:space="0" w:color="auto"/>
            </w:tcBorders>
            <w:vAlign w:val="center"/>
          </w:tcPr>
          <w:p w:rsidR="00095EF9" w:rsidRDefault="00FA276D" w:rsidP="00095EF9">
            <w:pPr>
              <w:suppressAutoHyphens/>
              <w:jc w:val="center"/>
              <w:textAlignment w:val="baseline"/>
              <w:rPr>
                <w:sz w:val="18"/>
                <w:szCs w:val="24"/>
                <w:lang w:eastAsia="lt-LT"/>
              </w:rPr>
            </w:pPr>
            <w:r>
              <w:rPr>
                <w:sz w:val="18"/>
                <w:szCs w:val="24"/>
                <w:lang w:eastAsia="lt-LT"/>
              </w:rPr>
              <w:t>2</w:t>
            </w:r>
            <w:r w:rsidR="00095EF9">
              <w:rPr>
                <w:sz w:val="18"/>
                <w:szCs w:val="24"/>
                <w:lang w:eastAsia="lt-LT"/>
              </w:rPr>
              <w:t>.</w:t>
            </w:r>
          </w:p>
        </w:tc>
        <w:tc>
          <w:tcPr>
            <w:tcW w:w="3295" w:type="dxa"/>
            <w:tcBorders>
              <w:top w:val="single" w:sz="4" w:space="0" w:color="auto"/>
              <w:left w:val="single" w:sz="4" w:space="0" w:color="auto"/>
              <w:bottom w:val="single" w:sz="4" w:space="0" w:color="auto"/>
              <w:right w:val="single" w:sz="4" w:space="0" w:color="auto"/>
            </w:tcBorders>
            <w:vAlign w:val="center"/>
          </w:tcPr>
          <w:p w:rsidR="00095EF9" w:rsidRPr="00095EF9" w:rsidRDefault="00095EF9" w:rsidP="00095EF9">
            <w:pPr>
              <w:autoSpaceDE w:val="0"/>
              <w:autoSpaceDN w:val="0"/>
              <w:adjustRightInd w:val="0"/>
              <w:rPr>
                <w:sz w:val="22"/>
                <w:szCs w:val="22"/>
              </w:rPr>
            </w:pPr>
            <w:proofErr w:type="spellStart"/>
            <w:r w:rsidRPr="00095EF9">
              <w:rPr>
                <w:sz w:val="22"/>
                <w:szCs w:val="22"/>
              </w:rPr>
              <w:t>Sorbentas</w:t>
            </w:r>
            <w:proofErr w:type="spellEnd"/>
            <w:r w:rsidRPr="00095EF9">
              <w:rPr>
                <w:sz w:val="22"/>
                <w:szCs w:val="22"/>
              </w:rPr>
              <w:t xml:space="preserve"> granuliuotas maišuose 11,3 kg, 2 maišai</w:t>
            </w:r>
          </w:p>
        </w:tc>
        <w:tc>
          <w:tcPr>
            <w:tcW w:w="2557"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22,6 kg</w:t>
            </w:r>
          </w:p>
        </w:tc>
        <w:tc>
          <w:tcPr>
            <w:tcW w:w="2699"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22,6 kg</w:t>
            </w:r>
          </w:p>
        </w:tc>
        <w:tc>
          <w:tcPr>
            <w:tcW w:w="2097"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pastate</w:t>
            </w:r>
          </w:p>
        </w:tc>
      </w:tr>
      <w:tr w:rsidR="00095EF9" w:rsidTr="00982CFE">
        <w:trPr>
          <w:trHeight w:val="529"/>
        </w:trPr>
        <w:tc>
          <w:tcPr>
            <w:tcW w:w="791" w:type="dxa"/>
            <w:tcBorders>
              <w:top w:val="single" w:sz="4" w:space="0" w:color="auto"/>
              <w:left w:val="single" w:sz="4" w:space="0" w:color="auto"/>
              <w:bottom w:val="single" w:sz="4" w:space="0" w:color="auto"/>
              <w:right w:val="single" w:sz="4" w:space="0" w:color="auto"/>
            </w:tcBorders>
            <w:vAlign w:val="center"/>
          </w:tcPr>
          <w:p w:rsidR="00095EF9" w:rsidRDefault="00FA276D" w:rsidP="00095EF9">
            <w:pPr>
              <w:suppressAutoHyphens/>
              <w:jc w:val="center"/>
              <w:textAlignment w:val="baseline"/>
              <w:rPr>
                <w:sz w:val="18"/>
                <w:szCs w:val="24"/>
                <w:lang w:eastAsia="lt-LT"/>
              </w:rPr>
            </w:pPr>
            <w:r>
              <w:rPr>
                <w:sz w:val="18"/>
                <w:szCs w:val="24"/>
                <w:lang w:eastAsia="lt-LT"/>
              </w:rPr>
              <w:t>3</w:t>
            </w:r>
            <w:r w:rsidR="00095EF9">
              <w:rPr>
                <w:sz w:val="18"/>
                <w:szCs w:val="24"/>
                <w:lang w:eastAsia="lt-LT"/>
              </w:rPr>
              <w:t>.</w:t>
            </w:r>
          </w:p>
        </w:tc>
        <w:tc>
          <w:tcPr>
            <w:tcW w:w="3295" w:type="dxa"/>
            <w:tcBorders>
              <w:top w:val="single" w:sz="4" w:space="0" w:color="auto"/>
              <w:left w:val="single" w:sz="4" w:space="0" w:color="auto"/>
              <w:bottom w:val="single" w:sz="4" w:space="0" w:color="auto"/>
              <w:right w:val="single" w:sz="4" w:space="0" w:color="auto"/>
            </w:tcBorders>
            <w:vAlign w:val="center"/>
          </w:tcPr>
          <w:p w:rsidR="00095EF9" w:rsidRPr="00095EF9" w:rsidRDefault="00095EF9" w:rsidP="00095EF9">
            <w:pPr>
              <w:autoSpaceDE w:val="0"/>
              <w:autoSpaceDN w:val="0"/>
              <w:adjustRightInd w:val="0"/>
              <w:rPr>
                <w:sz w:val="22"/>
                <w:szCs w:val="22"/>
              </w:rPr>
            </w:pPr>
            <w:r w:rsidRPr="00095EF9">
              <w:rPr>
                <w:sz w:val="22"/>
                <w:szCs w:val="22"/>
              </w:rPr>
              <w:t>Šarmas (negesintos kalkės) maišuose 40 kg, 2 maišai</w:t>
            </w:r>
          </w:p>
        </w:tc>
        <w:tc>
          <w:tcPr>
            <w:tcW w:w="2557" w:type="dxa"/>
            <w:tcBorders>
              <w:top w:val="single" w:sz="4" w:space="0" w:color="auto"/>
              <w:left w:val="single" w:sz="4" w:space="0" w:color="auto"/>
              <w:bottom w:val="single" w:sz="4" w:space="0" w:color="auto"/>
              <w:right w:val="single" w:sz="4" w:space="0" w:color="auto"/>
            </w:tcBorders>
            <w:vAlign w:val="center"/>
          </w:tcPr>
          <w:p w:rsidR="00095EF9" w:rsidRDefault="00111ABC" w:rsidP="00095EF9">
            <w:pPr>
              <w:suppressAutoHyphens/>
              <w:jc w:val="center"/>
              <w:textAlignment w:val="baseline"/>
              <w:rPr>
                <w:sz w:val="18"/>
                <w:szCs w:val="24"/>
                <w:lang w:eastAsia="lt-LT"/>
              </w:rPr>
            </w:pPr>
            <w:r>
              <w:rPr>
                <w:sz w:val="18"/>
                <w:szCs w:val="24"/>
                <w:lang w:eastAsia="lt-LT"/>
              </w:rPr>
              <w:t>80 kg</w:t>
            </w:r>
          </w:p>
        </w:tc>
        <w:tc>
          <w:tcPr>
            <w:tcW w:w="2699"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095EF9" w:rsidRDefault="00111ABC" w:rsidP="00095EF9">
            <w:pPr>
              <w:suppressAutoHyphens/>
              <w:jc w:val="center"/>
              <w:textAlignment w:val="baseline"/>
              <w:rPr>
                <w:sz w:val="18"/>
                <w:szCs w:val="24"/>
                <w:lang w:eastAsia="lt-LT"/>
              </w:rPr>
            </w:pPr>
            <w:r>
              <w:rPr>
                <w:sz w:val="18"/>
                <w:szCs w:val="24"/>
                <w:lang w:eastAsia="lt-LT"/>
              </w:rPr>
              <w:t>8</w:t>
            </w:r>
            <w:r w:rsidR="00095EF9">
              <w:rPr>
                <w:sz w:val="18"/>
                <w:szCs w:val="24"/>
                <w:lang w:eastAsia="lt-LT"/>
              </w:rPr>
              <w:t>0 kg</w:t>
            </w:r>
          </w:p>
        </w:tc>
        <w:tc>
          <w:tcPr>
            <w:tcW w:w="2097"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pastate</w:t>
            </w:r>
          </w:p>
        </w:tc>
      </w:tr>
      <w:tr w:rsidR="00095EF9" w:rsidTr="00982CFE">
        <w:trPr>
          <w:trHeight w:val="529"/>
        </w:trPr>
        <w:tc>
          <w:tcPr>
            <w:tcW w:w="791" w:type="dxa"/>
            <w:tcBorders>
              <w:top w:val="single" w:sz="4" w:space="0" w:color="auto"/>
              <w:left w:val="single" w:sz="4" w:space="0" w:color="auto"/>
              <w:bottom w:val="single" w:sz="4" w:space="0" w:color="auto"/>
              <w:right w:val="single" w:sz="4" w:space="0" w:color="auto"/>
            </w:tcBorders>
            <w:vAlign w:val="center"/>
          </w:tcPr>
          <w:p w:rsidR="00095EF9" w:rsidRDefault="00FA276D" w:rsidP="00095EF9">
            <w:pPr>
              <w:suppressAutoHyphens/>
              <w:jc w:val="center"/>
              <w:textAlignment w:val="baseline"/>
              <w:rPr>
                <w:sz w:val="18"/>
                <w:szCs w:val="24"/>
                <w:lang w:eastAsia="lt-LT"/>
              </w:rPr>
            </w:pPr>
            <w:r>
              <w:rPr>
                <w:sz w:val="18"/>
                <w:szCs w:val="24"/>
                <w:lang w:eastAsia="lt-LT"/>
              </w:rPr>
              <w:t>4</w:t>
            </w:r>
            <w:r w:rsidR="00095EF9">
              <w:rPr>
                <w:sz w:val="18"/>
                <w:szCs w:val="24"/>
                <w:lang w:eastAsia="lt-LT"/>
              </w:rPr>
              <w:t>.</w:t>
            </w:r>
          </w:p>
        </w:tc>
        <w:tc>
          <w:tcPr>
            <w:tcW w:w="3295" w:type="dxa"/>
            <w:tcBorders>
              <w:top w:val="single" w:sz="4" w:space="0" w:color="auto"/>
              <w:left w:val="single" w:sz="4" w:space="0" w:color="auto"/>
              <w:bottom w:val="single" w:sz="4" w:space="0" w:color="auto"/>
              <w:right w:val="single" w:sz="4" w:space="0" w:color="auto"/>
            </w:tcBorders>
            <w:vAlign w:val="center"/>
          </w:tcPr>
          <w:p w:rsidR="00095EF9" w:rsidRPr="00095EF9" w:rsidRDefault="00095EF9" w:rsidP="00095EF9">
            <w:pPr>
              <w:widowControl w:val="0"/>
              <w:jc w:val="both"/>
              <w:rPr>
                <w:sz w:val="22"/>
                <w:szCs w:val="22"/>
              </w:rPr>
            </w:pPr>
            <w:r w:rsidRPr="00095EF9">
              <w:rPr>
                <w:sz w:val="22"/>
                <w:szCs w:val="22"/>
              </w:rPr>
              <w:t>Natrio šarmas 30 % 10 1tr. bakeliuose 2 bakeliai</w:t>
            </w:r>
          </w:p>
        </w:tc>
        <w:tc>
          <w:tcPr>
            <w:tcW w:w="2557"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20 l</w:t>
            </w:r>
          </w:p>
        </w:tc>
        <w:tc>
          <w:tcPr>
            <w:tcW w:w="2699"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20 l</w:t>
            </w:r>
          </w:p>
        </w:tc>
        <w:tc>
          <w:tcPr>
            <w:tcW w:w="2097" w:type="dxa"/>
            <w:tcBorders>
              <w:top w:val="single" w:sz="4" w:space="0" w:color="auto"/>
              <w:left w:val="single" w:sz="4" w:space="0" w:color="auto"/>
              <w:bottom w:val="single" w:sz="4" w:space="0" w:color="auto"/>
              <w:right w:val="single" w:sz="4" w:space="0" w:color="auto"/>
            </w:tcBorders>
            <w:vAlign w:val="center"/>
          </w:tcPr>
          <w:p w:rsidR="00095EF9" w:rsidRDefault="00095EF9" w:rsidP="00095EF9">
            <w:pPr>
              <w:suppressAutoHyphens/>
              <w:jc w:val="center"/>
              <w:textAlignment w:val="baseline"/>
              <w:rPr>
                <w:sz w:val="18"/>
                <w:szCs w:val="24"/>
                <w:lang w:eastAsia="lt-LT"/>
              </w:rPr>
            </w:pPr>
            <w:r>
              <w:rPr>
                <w:sz w:val="18"/>
                <w:szCs w:val="24"/>
                <w:lang w:eastAsia="lt-LT"/>
              </w:rPr>
              <w:t>pastate</w:t>
            </w:r>
          </w:p>
        </w:tc>
      </w:tr>
    </w:tbl>
    <w:p w:rsidR="00E2318C" w:rsidRDefault="00E2318C">
      <w:pPr>
        <w:suppressAutoHyphens/>
        <w:ind w:firstLine="567"/>
        <w:jc w:val="both"/>
        <w:textAlignment w:val="baseline"/>
        <w:rPr>
          <w:sz w:val="18"/>
          <w:szCs w:val="24"/>
          <w:lang w:eastAsia="lt-LT"/>
        </w:rPr>
      </w:pPr>
    </w:p>
    <w:p w:rsidR="00F070C6" w:rsidRDefault="00BD0A46" w:rsidP="00EA6F00">
      <w:pPr>
        <w:tabs>
          <w:tab w:val="left" w:pos="0"/>
          <w:tab w:val="left" w:pos="426"/>
          <w:tab w:val="left" w:pos="1985"/>
          <w:tab w:val="left" w:pos="2835"/>
          <w:tab w:val="left" w:pos="3828"/>
          <w:tab w:val="left" w:pos="5245"/>
          <w:tab w:val="left" w:pos="6946"/>
        </w:tabs>
        <w:ind w:firstLine="567"/>
        <w:jc w:val="both"/>
        <w:rPr>
          <w:b/>
          <w:sz w:val="22"/>
          <w:szCs w:val="24"/>
          <w:lang w:eastAsia="lt-LT"/>
        </w:rPr>
      </w:pPr>
      <w:r w:rsidRPr="00F070C6">
        <w:rPr>
          <w:b/>
          <w:sz w:val="22"/>
          <w:szCs w:val="24"/>
          <w:lang w:eastAsia="lt-LT"/>
        </w:rPr>
        <w:t>6 lentelė. Tirpiklių turinčių medžiagų ir mišinių naudojimas ir saugojimas</w:t>
      </w:r>
    </w:p>
    <w:p w:rsidR="00F070C6" w:rsidRPr="00F070C6" w:rsidRDefault="00F070C6">
      <w:pPr>
        <w:tabs>
          <w:tab w:val="left" w:pos="0"/>
          <w:tab w:val="left" w:pos="426"/>
          <w:tab w:val="left" w:pos="1985"/>
          <w:tab w:val="left" w:pos="2835"/>
          <w:tab w:val="left" w:pos="3828"/>
          <w:tab w:val="left" w:pos="5245"/>
          <w:tab w:val="left" w:pos="6946"/>
        </w:tabs>
        <w:ind w:firstLine="567"/>
        <w:jc w:val="both"/>
        <w:rPr>
          <w:sz w:val="22"/>
          <w:szCs w:val="24"/>
          <w:lang w:eastAsia="lt-LT"/>
        </w:rPr>
      </w:pPr>
      <w:r w:rsidRPr="00F070C6">
        <w:rPr>
          <w:sz w:val="22"/>
          <w:szCs w:val="24"/>
          <w:lang w:eastAsia="lt-LT"/>
        </w:rPr>
        <w:t>Aikštelėje tirpiklių turinčios medžiagos ir mišiniai nebus naudojami ar saugojami, todėl lentelė nėra pildoma.</w:t>
      </w:r>
    </w:p>
    <w:p w:rsidR="00EA6F00" w:rsidRDefault="00EA6F00">
      <w:pPr>
        <w:tabs>
          <w:tab w:val="left" w:pos="0"/>
          <w:tab w:val="left" w:pos="426"/>
          <w:tab w:val="left" w:pos="1985"/>
          <w:tab w:val="left" w:pos="2835"/>
          <w:tab w:val="left" w:pos="3828"/>
          <w:tab w:val="left" w:pos="5245"/>
          <w:tab w:val="left" w:pos="6946"/>
        </w:tabs>
        <w:ind w:firstLine="567"/>
        <w:rPr>
          <w:sz w:val="18"/>
          <w:lang w:eastAsia="lt-LT"/>
        </w:rPr>
      </w:pPr>
    </w:p>
    <w:p w:rsidR="00EA6F00" w:rsidRDefault="00EA6F00">
      <w:pPr>
        <w:tabs>
          <w:tab w:val="left" w:pos="0"/>
          <w:tab w:val="left" w:pos="426"/>
          <w:tab w:val="left" w:pos="1985"/>
          <w:tab w:val="left" w:pos="2835"/>
          <w:tab w:val="left" w:pos="3828"/>
          <w:tab w:val="left" w:pos="5245"/>
          <w:tab w:val="left" w:pos="6946"/>
        </w:tabs>
        <w:ind w:firstLine="567"/>
        <w:rPr>
          <w:sz w:val="18"/>
          <w:lang w:eastAsia="lt-LT"/>
        </w:rPr>
      </w:pPr>
    </w:p>
    <w:p w:rsidR="00C73C32" w:rsidRDefault="00C73C32">
      <w:pPr>
        <w:tabs>
          <w:tab w:val="left" w:pos="0"/>
          <w:tab w:val="left" w:pos="426"/>
          <w:tab w:val="left" w:pos="1985"/>
          <w:tab w:val="left" w:pos="2835"/>
          <w:tab w:val="left" w:pos="3828"/>
          <w:tab w:val="left" w:pos="5245"/>
          <w:tab w:val="left" w:pos="6946"/>
        </w:tabs>
        <w:ind w:firstLine="567"/>
        <w:rPr>
          <w:sz w:val="18"/>
          <w:lang w:eastAsia="lt-LT"/>
        </w:rPr>
      </w:pPr>
    </w:p>
    <w:p w:rsidR="00C73C32" w:rsidRDefault="00C73C32">
      <w:pPr>
        <w:tabs>
          <w:tab w:val="left" w:pos="0"/>
          <w:tab w:val="left" w:pos="426"/>
          <w:tab w:val="left" w:pos="1985"/>
          <w:tab w:val="left" w:pos="2835"/>
          <w:tab w:val="left" w:pos="3828"/>
          <w:tab w:val="left" w:pos="5245"/>
          <w:tab w:val="left" w:pos="6946"/>
        </w:tabs>
        <w:ind w:firstLine="567"/>
        <w:rPr>
          <w:sz w:val="18"/>
          <w:lang w:eastAsia="lt-LT"/>
        </w:rPr>
      </w:pPr>
    </w:p>
    <w:p w:rsidR="00FD1C36" w:rsidRDefault="00FD1C36">
      <w:pPr>
        <w:tabs>
          <w:tab w:val="left" w:pos="0"/>
          <w:tab w:val="left" w:pos="426"/>
          <w:tab w:val="left" w:pos="1985"/>
          <w:tab w:val="left" w:pos="2835"/>
          <w:tab w:val="left" w:pos="3828"/>
          <w:tab w:val="left" w:pos="5245"/>
          <w:tab w:val="left" w:pos="6946"/>
        </w:tabs>
        <w:ind w:firstLine="567"/>
        <w:rPr>
          <w:sz w:val="18"/>
          <w:lang w:eastAsia="lt-LT"/>
        </w:rPr>
      </w:pPr>
    </w:p>
    <w:p w:rsidR="00FD1C36" w:rsidRDefault="00FD1C36">
      <w:pPr>
        <w:tabs>
          <w:tab w:val="left" w:pos="0"/>
          <w:tab w:val="left" w:pos="426"/>
          <w:tab w:val="left" w:pos="1985"/>
          <w:tab w:val="left" w:pos="2835"/>
          <w:tab w:val="left" w:pos="3828"/>
          <w:tab w:val="left" w:pos="5245"/>
          <w:tab w:val="left" w:pos="6946"/>
        </w:tabs>
        <w:ind w:firstLine="567"/>
        <w:rPr>
          <w:sz w:val="18"/>
          <w:lang w:eastAsia="lt-LT"/>
        </w:rPr>
      </w:pPr>
    </w:p>
    <w:p w:rsidR="00FD1C36" w:rsidRDefault="00FD1C36">
      <w:pPr>
        <w:tabs>
          <w:tab w:val="left" w:pos="0"/>
          <w:tab w:val="left" w:pos="426"/>
          <w:tab w:val="left" w:pos="1985"/>
          <w:tab w:val="left" w:pos="2835"/>
          <w:tab w:val="left" w:pos="3828"/>
          <w:tab w:val="left" w:pos="5245"/>
          <w:tab w:val="left" w:pos="6946"/>
        </w:tabs>
        <w:ind w:firstLine="567"/>
        <w:rPr>
          <w:sz w:val="18"/>
          <w:lang w:eastAsia="lt-LT"/>
        </w:rPr>
      </w:pPr>
    </w:p>
    <w:p w:rsidR="00FD1C36" w:rsidRDefault="00FD1C36">
      <w:pPr>
        <w:tabs>
          <w:tab w:val="left" w:pos="0"/>
          <w:tab w:val="left" w:pos="426"/>
          <w:tab w:val="left" w:pos="1985"/>
          <w:tab w:val="left" w:pos="2835"/>
          <w:tab w:val="left" w:pos="3828"/>
          <w:tab w:val="left" w:pos="5245"/>
          <w:tab w:val="left" w:pos="6946"/>
        </w:tabs>
        <w:ind w:firstLine="567"/>
        <w:rPr>
          <w:sz w:val="18"/>
          <w:lang w:eastAsia="lt-LT"/>
        </w:rPr>
      </w:pPr>
    </w:p>
    <w:p w:rsidR="00FD1C36" w:rsidRDefault="00FD1C36" w:rsidP="00C153E2">
      <w:pPr>
        <w:tabs>
          <w:tab w:val="left" w:pos="0"/>
          <w:tab w:val="left" w:pos="426"/>
          <w:tab w:val="left" w:pos="1985"/>
          <w:tab w:val="left" w:pos="2835"/>
          <w:tab w:val="left" w:pos="3828"/>
          <w:tab w:val="left" w:pos="5245"/>
          <w:tab w:val="left" w:pos="6946"/>
        </w:tabs>
        <w:rPr>
          <w:sz w:val="18"/>
          <w:lang w:eastAsia="lt-LT"/>
        </w:rPr>
      </w:pPr>
    </w:p>
    <w:p w:rsidR="00E2318C" w:rsidRDefault="00BD0A46">
      <w:pPr>
        <w:jc w:val="center"/>
        <w:rPr>
          <w:b/>
          <w:sz w:val="22"/>
          <w:szCs w:val="24"/>
          <w:lang w:eastAsia="lt-LT"/>
        </w:rPr>
      </w:pPr>
      <w:r>
        <w:rPr>
          <w:b/>
          <w:sz w:val="22"/>
          <w:szCs w:val="24"/>
          <w:lang w:eastAsia="lt-LT"/>
        </w:rPr>
        <w:t>V. VANDENS IŠGAVIMAS</w:t>
      </w:r>
    </w:p>
    <w:p w:rsidR="00E2318C" w:rsidRDefault="00E2318C">
      <w:pPr>
        <w:jc w:val="center"/>
        <w:rPr>
          <w:b/>
          <w:sz w:val="22"/>
          <w:szCs w:val="24"/>
          <w:lang w:eastAsia="lt-LT"/>
        </w:rPr>
      </w:pPr>
    </w:p>
    <w:p w:rsidR="00E2318C" w:rsidRDefault="00BD0A46" w:rsidP="00EA6F00">
      <w:pPr>
        <w:ind w:firstLine="567"/>
        <w:jc w:val="both"/>
        <w:rPr>
          <w:b/>
          <w:sz w:val="22"/>
          <w:szCs w:val="24"/>
          <w:lang w:eastAsia="lt-LT"/>
        </w:rPr>
      </w:pPr>
      <w:r w:rsidRPr="00A62B5B">
        <w:rPr>
          <w:b/>
          <w:sz w:val="22"/>
          <w:szCs w:val="24"/>
          <w:lang w:eastAsia="lt-LT"/>
        </w:rPr>
        <w:t>16. Informacija apie vandens išgavimo būdą (nuoroda į techninius dokumentus, statybos projektą ar kt.).</w:t>
      </w:r>
    </w:p>
    <w:p w:rsidR="00EA6F00" w:rsidRPr="00EA6F00" w:rsidRDefault="00EA6F00" w:rsidP="00EA6F00">
      <w:pPr>
        <w:ind w:firstLine="567"/>
        <w:jc w:val="both"/>
        <w:rPr>
          <w:b/>
          <w:sz w:val="22"/>
          <w:szCs w:val="24"/>
          <w:lang w:eastAsia="lt-LT"/>
        </w:rPr>
      </w:pPr>
    </w:p>
    <w:p w:rsidR="00A62B5B" w:rsidRDefault="00A62B5B">
      <w:pPr>
        <w:ind w:firstLine="567"/>
        <w:jc w:val="both"/>
        <w:rPr>
          <w:sz w:val="22"/>
          <w:szCs w:val="24"/>
          <w:lang w:eastAsia="lt-LT"/>
        </w:rPr>
      </w:pPr>
      <w:r>
        <w:rPr>
          <w:sz w:val="22"/>
          <w:szCs w:val="24"/>
          <w:lang w:eastAsia="lt-LT"/>
        </w:rPr>
        <w:t xml:space="preserve">Vanduo Aikštelei tiekiamas iš UAB „Vilniaus vandenys“ eksploatuojamų </w:t>
      </w:r>
      <w:r w:rsidR="00232E77">
        <w:rPr>
          <w:sz w:val="22"/>
          <w:szCs w:val="24"/>
          <w:lang w:eastAsia="lt-LT"/>
        </w:rPr>
        <w:t xml:space="preserve">Vilniaus m. vandentiekio tinklų. </w:t>
      </w:r>
      <w:r w:rsidR="00995DC2">
        <w:rPr>
          <w:sz w:val="22"/>
          <w:szCs w:val="24"/>
          <w:lang w:eastAsia="lt-LT"/>
        </w:rPr>
        <w:t>S</w:t>
      </w:r>
      <w:r w:rsidR="00232E77">
        <w:rPr>
          <w:sz w:val="22"/>
          <w:szCs w:val="24"/>
          <w:lang w:eastAsia="lt-LT"/>
        </w:rPr>
        <w:t xml:space="preserve">utartis dėl vandens tiekimo </w:t>
      </w:r>
      <w:r w:rsidR="0054081A">
        <w:rPr>
          <w:sz w:val="22"/>
          <w:szCs w:val="24"/>
          <w:lang w:eastAsia="lt-LT"/>
        </w:rPr>
        <w:t xml:space="preserve">UAB „VAATC“ eksploatuojamuose objektuose </w:t>
      </w:r>
      <w:r w:rsidR="00232E77">
        <w:rPr>
          <w:sz w:val="22"/>
          <w:szCs w:val="24"/>
          <w:lang w:eastAsia="lt-LT"/>
        </w:rPr>
        <w:t xml:space="preserve">pateikiama </w:t>
      </w:r>
      <w:r w:rsidR="00232E77" w:rsidRPr="00967010">
        <w:rPr>
          <w:b/>
          <w:sz w:val="22"/>
          <w:szCs w:val="24"/>
          <w:lang w:eastAsia="lt-LT"/>
        </w:rPr>
        <w:t xml:space="preserve">Paraiškos priede Nr. </w:t>
      </w:r>
      <w:r w:rsidR="0046484C" w:rsidRPr="00967010">
        <w:rPr>
          <w:b/>
          <w:sz w:val="22"/>
          <w:szCs w:val="24"/>
          <w:lang w:eastAsia="lt-LT"/>
        </w:rPr>
        <w:t>6</w:t>
      </w:r>
      <w:r w:rsidR="0054081A" w:rsidRPr="00967010">
        <w:rPr>
          <w:b/>
          <w:sz w:val="22"/>
          <w:szCs w:val="24"/>
          <w:lang w:eastAsia="lt-LT"/>
        </w:rPr>
        <w:t>.</w:t>
      </w:r>
    </w:p>
    <w:p w:rsidR="00232E77" w:rsidRDefault="00232E77">
      <w:pPr>
        <w:ind w:firstLine="567"/>
        <w:jc w:val="both"/>
        <w:rPr>
          <w:sz w:val="22"/>
          <w:szCs w:val="24"/>
          <w:lang w:eastAsia="lt-LT"/>
        </w:rPr>
      </w:pPr>
    </w:p>
    <w:p w:rsidR="00E2318C" w:rsidRPr="00EA6F00" w:rsidRDefault="00BD0A46" w:rsidP="00EA6F00">
      <w:pPr>
        <w:ind w:firstLine="567"/>
        <w:jc w:val="both"/>
        <w:rPr>
          <w:b/>
          <w:sz w:val="22"/>
          <w:szCs w:val="24"/>
          <w:lang w:eastAsia="lt-LT"/>
        </w:rPr>
      </w:pPr>
      <w:r w:rsidRPr="00232E77">
        <w:rPr>
          <w:b/>
          <w:sz w:val="22"/>
          <w:szCs w:val="24"/>
          <w:lang w:eastAsia="lt-LT"/>
        </w:rPr>
        <w:t>7 lentelė. Duomenys apie paviršinį vandens telkinį, iš kurio numatoma išgauti vandenį, vandens išgavimo vietą ir planuojamą išgauti vandens kiek</w:t>
      </w:r>
      <w:r w:rsidR="00EA6F00">
        <w:rPr>
          <w:b/>
          <w:sz w:val="22"/>
          <w:szCs w:val="24"/>
          <w:lang w:eastAsia="lt-LT"/>
        </w:rPr>
        <w:t>į.</w:t>
      </w:r>
    </w:p>
    <w:p w:rsidR="00E2318C" w:rsidRPr="00A827F9" w:rsidRDefault="00A827F9" w:rsidP="003E4C39">
      <w:pPr>
        <w:ind w:firstLine="567"/>
        <w:rPr>
          <w:sz w:val="22"/>
          <w:szCs w:val="24"/>
          <w:lang w:eastAsia="lt-LT"/>
        </w:rPr>
      </w:pPr>
      <w:r>
        <w:rPr>
          <w:sz w:val="22"/>
          <w:szCs w:val="24"/>
          <w:lang w:eastAsia="lt-LT"/>
        </w:rPr>
        <w:t>Vandens iš paviršinio vandens telkinių išgauti ir naudoti nenumatoma, todėl lentelė nepildoma.</w:t>
      </w:r>
    </w:p>
    <w:p w:rsidR="003E4C39" w:rsidRDefault="003E4C39" w:rsidP="003E4C39">
      <w:pPr>
        <w:ind w:firstLine="567"/>
        <w:rPr>
          <w:b/>
          <w:sz w:val="22"/>
          <w:szCs w:val="24"/>
          <w:lang w:eastAsia="lt-LT"/>
        </w:rPr>
      </w:pPr>
    </w:p>
    <w:p w:rsidR="00A827F9" w:rsidRDefault="00BD0A46" w:rsidP="00EA6F00">
      <w:pPr>
        <w:ind w:firstLine="567"/>
        <w:jc w:val="both"/>
        <w:rPr>
          <w:b/>
          <w:sz w:val="22"/>
          <w:szCs w:val="24"/>
          <w:lang w:eastAsia="lt-LT"/>
        </w:rPr>
      </w:pPr>
      <w:r w:rsidRPr="00232E77">
        <w:rPr>
          <w:b/>
          <w:sz w:val="22"/>
          <w:szCs w:val="24"/>
          <w:lang w:eastAsia="lt-LT"/>
        </w:rPr>
        <w:t>8 lentelė. Duomenys apie planuojamas naudoti požeminio vandens vandenvietes</w:t>
      </w:r>
    </w:p>
    <w:p w:rsidR="00A827F9" w:rsidRPr="00A827F9" w:rsidRDefault="00A827F9">
      <w:pPr>
        <w:ind w:firstLine="567"/>
        <w:jc w:val="both"/>
        <w:rPr>
          <w:sz w:val="22"/>
          <w:szCs w:val="24"/>
          <w:lang w:eastAsia="lt-LT"/>
        </w:rPr>
      </w:pPr>
      <w:r w:rsidRPr="00A827F9">
        <w:rPr>
          <w:sz w:val="22"/>
          <w:szCs w:val="24"/>
          <w:lang w:eastAsia="lt-LT"/>
        </w:rPr>
        <w:t>Vandens iš požeminių vandenviečių naudoti nenumatoma, todėl lentelė nepildoma.</w:t>
      </w:r>
    </w:p>
    <w:p w:rsidR="00232E77" w:rsidRDefault="00232E77">
      <w:pPr>
        <w:ind w:firstLine="567"/>
        <w:jc w:val="both"/>
        <w:rPr>
          <w:b/>
          <w:sz w:val="22"/>
          <w:szCs w:val="24"/>
          <w:lang w:eastAsia="lt-LT"/>
        </w:rPr>
      </w:pPr>
    </w:p>
    <w:p w:rsidR="00982CFE" w:rsidRPr="00232E77" w:rsidRDefault="00982CFE">
      <w:pPr>
        <w:ind w:firstLine="567"/>
        <w:jc w:val="both"/>
        <w:rPr>
          <w:b/>
          <w:sz w:val="22"/>
          <w:szCs w:val="24"/>
          <w:lang w:eastAsia="lt-LT"/>
        </w:rPr>
      </w:pPr>
    </w:p>
    <w:p w:rsidR="00E2318C" w:rsidRDefault="00BD0A46">
      <w:pPr>
        <w:jc w:val="center"/>
        <w:rPr>
          <w:b/>
          <w:sz w:val="22"/>
          <w:szCs w:val="24"/>
          <w:lang w:eastAsia="lt-LT"/>
        </w:rPr>
      </w:pPr>
      <w:r>
        <w:rPr>
          <w:b/>
          <w:sz w:val="22"/>
          <w:szCs w:val="24"/>
          <w:lang w:eastAsia="lt-LT"/>
        </w:rPr>
        <w:t xml:space="preserve">VI. TARŠA Į APLINKOS ORĄ </w:t>
      </w:r>
    </w:p>
    <w:p w:rsidR="00E2318C" w:rsidRDefault="00E2318C">
      <w:pPr>
        <w:jc w:val="center"/>
        <w:rPr>
          <w:b/>
          <w:sz w:val="22"/>
          <w:szCs w:val="24"/>
          <w:lang w:eastAsia="lt-LT"/>
        </w:rPr>
      </w:pPr>
    </w:p>
    <w:p w:rsidR="00E2318C" w:rsidRPr="00D764D6" w:rsidRDefault="00BD0A46">
      <w:pPr>
        <w:ind w:firstLine="567"/>
        <w:jc w:val="both"/>
        <w:rPr>
          <w:b/>
          <w:sz w:val="22"/>
          <w:szCs w:val="24"/>
          <w:lang w:eastAsia="lt-LT"/>
        </w:rPr>
      </w:pPr>
      <w:r w:rsidRPr="00D764D6">
        <w:rPr>
          <w:b/>
          <w:sz w:val="22"/>
          <w:szCs w:val="24"/>
          <w:lang w:eastAsia="lt-LT"/>
        </w:rPr>
        <w:t>17. Į aplinkos orą numatomi išmesti teršalai</w:t>
      </w:r>
    </w:p>
    <w:p w:rsidR="00E2318C" w:rsidRDefault="00E2318C">
      <w:pPr>
        <w:ind w:firstLine="567"/>
        <w:jc w:val="both"/>
        <w:rPr>
          <w:sz w:val="22"/>
          <w:szCs w:val="24"/>
          <w:lang w:eastAsia="lt-LT"/>
        </w:rPr>
      </w:pPr>
    </w:p>
    <w:p w:rsidR="00D764D6" w:rsidRDefault="00D764D6">
      <w:pPr>
        <w:ind w:firstLine="567"/>
        <w:jc w:val="both"/>
        <w:rPr>
          <w:sz w:val="22"/>
          <w:szCs w:val="24"/>
          <w:lang w:eastAsia="lt-LT"/>
        </w:rPr>
      </w:pPr>
      <w:r>
        <w:rPr>
          <w:sz w:val="22"/>
          <w:szCs w:val="24"/>
          <w:lang w:eastAsia="lt-LT"/>
        </w:rPr>
        <w:t xml:space="preserve">Aikštelėje nebus </w:t>
      </w:r>
      <w:r w:rsidR="00A13D53">
        <w:rPr>
          <w:sz w:val="22"/>
          <w:szCs w:val="24"/>
          <w:lang w:eastAsia="lt-LT"/>
        </w:rPr>
        <w:t>stacionarių oro taršos šaltinių, informacija apie</w:t>
      </w:r>
      <w:r w:rsidR="001003CC">
        <w:rPr>
          <w:sz w:val="22"/>
          <w:szCs w:val="24"/>
          <w:lang w:eastAsia="lt-LT"/>
        </w:rPr>
        <w:t xml:space="preserve"> į aplinkos orą numatomus išmesti teršalus neteikiama.</w:t>
      </w:r>
    </w:p>
    <w:p w:rsidR="00A13D53" w:rsidRDefault="00A13D53">
      <w:pPr>
        <w:ind w:firstLine="567"/>
        <w:jc w:val="both"/>
        <w:rPr>
          <w:sz w:val="22"/>
          <w:szCs w:val="24"/>
          <w:lang w:eastAsia="lt-LT"/>
        </w:rPr>
      </w:pPr>
    </w:p>
    <w:p w:rsidR="00E2318C" w:rsidRPr="00EA6F00" w:rsidRDefault="00BD0A46" w:rsidP="00EA6F00">
      <w:pPr>
        <w:ind w:firstLine="567"/>
        <w:jc w:val="both"/>
        <w:rPr>
          <w:b/>
          <w:i/>
          <w:sz w:val="22"/>
          <w:szCs w:val="24"/>
          <w:lang w:eastAsia="lt-LT"/>
        </w:rPr>
      </w:pPr>
      <w:r w:rsidRPr="001003CC">
        <w:rPr>
          <w:b/>
          <w:sz w:val="22"/>
          <w:szCs w:val="24"/>
          <w:lang w:eastAsia="lt-LT"/>
        </w:rPr>
        <w:t>9 lentelė. Į aplinkos orą numatomi išmesti teršalai ir jų kiekis</w:t>
      </w:r>
    </w:p>
    <w:p w:rsidR="00E2318C" w:rsidRDefault="00357FE6">
      <w:pPr>
        <w:ind w:firstLine="567"/>
        <w:jc w:val="both"/>
        <w:rPr>
          <w:sz w:val="22"/>
          <w:szCs w:val="24"/>
          <w:lang w:eastAsia="lt-LT"/>
        </w:rPr>
      </w:pPr>
      <w:r>
        <w:rPr>
          <w:sz w:val="22"/>
          <w:szCs w:val="24"/>
          <w:lang w:eastAsia="lt-LT"/>
        </w:rPr>
        <w:t>Aikštelėje nebus stacionarių oro taršos šaltinių, todėl 9 lentelė nepildoma.</w:t>
      </w:r>
    </w:p>
    <w:p w:rsidR="00E2318C" w:rsidRDefault="00E2318C">
      <w:pPr>
        <w:ind w:firstLine="567"/>
        <w:jc w:val="both"/>
        <w:rPr>
          <w:sz w:val="22"/>
          <w:szCs w:val="24"/>
          <w:lang w:eastAsia="lt-LT"/>
        </w:rPr>
      </w:pPr>
    </w:p>
    <w:p w:rsidR="00E2318C" w:rsidRPr="00EA6F00" w:rsidRDefault="00BD0A46" w:rsidP="00EA6F00">
      <w:pPr>
        <w:ind w:firstLine="567"/>
        <w:jc w:val="both"/>
        <w:rPr>
          <w:b/>
          <w:sz w:val="22"/>
          <w:szCs w:val="24"/>
          <w:vertAlign w:val="superscript"/>
          <w:lang w:eastAsia="lt-LT"/>
        </w:rPr>
      </w:pPr>
      <w:r w:rsidRPr="00830EBD">
        <w:rPr>
          <w:b/>
          <w:sz w:val="22"/>
          <w:szCs w:val="24"/>
          <w:lang w:eastAsia="lt-LT"/>
        </w:rPr>
        <w:t>10 lentelė. Stacionarių aplinkos oro taršos šaltinių fiziniai duomenys</w:t>
      </w:r>
    </w:p>
    <w:p w:rsidR="00E2318C" w:rsidRDefault="00830EBD">
      <w:pPr>
        <w:ind w:firstLine="567"/>
        <w:jc w:val="both"/>
        <w:rPr>
          <w:sz w:val="22"/>
          <w:szCs w:val="24"/>
          <w:lang w:eastAsia="lt-LT"/>
        </w:rPr>
      </w:pPr>
      <w:r>
        <w:rPr>
          <w:sz w:val="22"/>
          <w:szCs w:val="24"/>
          <w:lang w:eastAsia="lt-LT"/>
        </w:rPr>
        <w:t xml:space="preserve">Stacionarių aplinkos oro taršos šaltinių Aikštelėje nebus, todėl </w:t>
      </w:r>
      <w:r w:rsidR="00EF199B">
        <w:rPr>
          <w:sz w:val="22"/>
          <w:szCs w:val="24"/>
          <w:lang w:eastAsia="lt-LT"/>
        </w:rPr>
        <w:t>lentelė nepildoma.</w:t>
      </w:r>
    </w:p>
    <w:p w:rsidR="00D764D6" w:rsidRDefault="00D764D6">
      <w:pPr>
        <w:ind w:firstLine="567"/>
        <w:jc w:val="both"/>
        <w:rPr>
          <w:b/>
          <w:sz w:val="22"/>
          <w:szCs w:val="24"/>
          <w:lang w:eastAsia="lt-LT"/>
        </w:rPr>
      </w:pPr>
    </w:p>
    <w:p w:rsidR="00E2318C" w:rsidRPr="00EA6F00" w:rsidRDefault="00BD0A46" w:rsidP="00EA6F00">
      <w:pPr>
        <w:ind w:firstLine="567"/>
        <w:jc w:val="both"/>
        <w:rPr>
          <w:b/>
          <w:sz w:val="22"/>
          <w:szCs w:val="24"/>
          <w:lang w:eastAsia="lt-LT"/>
        </w:rPr>
      </w:pPr>
      <w:r w:rsidRPr="00D764D6">
        <w:rPr>
          <w:b/>
          <w:sz w:val="22"/>
          <w:szCs w:val="24"/>
          <w:lang w:eastAsia="lt-LT"/>
        </w:rPr>
        <w:t>11 lentelė. Tarša į aplinkos orą</w:t>
      </w:r>
    </w:p>
    <w:p w:rsidR="00EF199B" w:rsidRDefault="00EF199B">
      <w:pPr>
        <w:ind w:firstLine="567"/>
        <w:jc w:val="both"/>
        <w:rPr>
          <w:sz w:val="22"/>
          <w:szCs w:val="24"/>
          <w:lang w:eastAsia="lt-LT"/>
        </w:rPr>
      </w:pPr>
      <w:r>
        <w:rPr>
          <w:sz w:val="22"/>
          <w:szCs w:val="24"/>
          <w:lang w:eastAsia="lt-LT"/>
        </w:rPr>
        <w:t>Stacionarių aplinkos oro taršos šaltinių Aikštelėje nebus, todėl lentelė nepildoma.</w:t>
      </w:r>
    </w:p>
    <w:p w:rsidR="00E2318C" w:rsidRPr="00D764D6" w:rsidRDefault="00E2318C">
      <w:pPr>
        <w:ind w:firstLine="567"/>
        <w:jc w:val="both"/>
        <w:rPr>
          <w:sz w:val="22"/>
          <w:szCs w:val="24"/>
          <w:lang w:val="en-US" w:eastAsia="lt-LT"/>
        </w:rPr>
      </w:pPr>
    </w:p>
    <w:p w:rsidR="00E2318C" w:rsidRPr="00EA6F00" w:rsidRDefault="00BD0A46" w:rsidP="00EA6F00">
      <w:pPr>
        <w:ind w:firstLine="567"/>
        <w:jc w:val="both"/>
        <w:rPr>
          <w:b/>
          <w:sz w:val="22"/>
          <w:szCs w:val="24"/>
          <w:lang w:eastAsia="lt-LT"/>
        </w:rPr>
      </w:pPr>
      <w:r w:rsidRPr="00D764D6">
        <w:rPr>
          <w:b/>
          <w:sz w:val="22"/>
          <w:szCs w:val="24"/>
          <w:lang w:eastAsia="lt-LT"/>
        </w:rPr>
        <w:t>12 lentelė. Aplinkos oro teršalų valymo įrenginiai ir taršos prevencijos priemonės</w:t>
      </w:r>
    </w:p>
    <w:p w:rsidR="00A13D53" w:rsidRDefault="00A13D53">
      <w:pPr>
        <w:ind w:firstLine="567"/>
        <w:jc w:val="both"/>
        <w:rPr>
          <w:sz w:val="22"/>
          <w:szCs w:val="24"/>
          <w:lang w:eastAsia="lt-LT"/>
        </w:rPr>
      </w:pPr>
      <w:r>
        <w:rPr>
          <w:sz w:val="22"/>
          <w:szCs w:val="24"/>
          <w:lang w:eastAsia="lt-LT"/>
        </w:rPr>
        <w:t>Stacionarių aplinkos oro taršos šaltinių Aikštelėje nebus, todėl lentelė nepildoma.</w:t>
      </w:r>
    </w:p>
    <w:p w:rsidR="00E2318C" w:rsidRDefault="00E2318C">
      <w:pPr>
        <w:ind w:firstLine="567"/>
        <w:jc w:val="both"/>
        <w:rPr>
          <w:sz w:val="22"/>
          <w:szCs w:val="24"/>
          <w:lang w:eastAsia="lt-LT"/>
        </w:rPr>
      </w:pPr>
    </w:p>
    <w:p w:rsidR="00E2318C" w:rsidRPr="00EA6F00" w:rsidRDefault="00BD0A46" w:rsidP="00EA6F00">
      <w:pPr>
        <w:ind w:firstLine="567"/>
        <w:jc w:val="both"/>
        <w:rPr>
          <w:b/>
          <w:sz w:val="22"/>
          <w:szCs w:val="24"/>
          <w:lang w:eastAsia="lt-LT"/>
        </w:rPr>
      </w:pPr>
      <w:r w:rsidRPr="00D764D6">
        <w:rPr>
          <w:b/>
          <w:sz w:val="22"/>
          <w:szCs w:val="24"/>
          <w:lang w:eastAsia="lt-LT"/>
        </w:rPr>
        <w:t>13 lentelė. Tarša į aplinkos orą esant neįprastoms (</w:t>
      </w:r>
      <w:proofErr w:type="spellStart"/>
      <w:r w:rsidRPr="00D764D6">
        <w:rPr>
          <w:b/>
          <w:sz w:val="22"/>
          <w:szCs w:val="24"/>
          <w:lang w:eastAsia="lt-LT"/>
        </w:rPr>
        <w:t>neatitiktinėms</w:t>
      </w:r>
      <w:proofErr w:type="spellEnd"/>
      <w:r w:rsidRPr="00D764D6">
        <w:rPr>
          <w:b/>
          <w:sz w:val="22"/>
          <w:szCs w:val="24"/>
          <w:lang w:eastAsia="lt-LT"/>
        </w:rPr>
        <w:t>) veiklos sąlygoms</w:t>
      </w:r>
    </w:p>
    <w:p w:rsidR="00E2318C" w:rsidRPr="00E04E19" w:rsidRDefault="00357FE6" w:rsidP="00357FE6">
      <w:pPr>
        <w:ind w:firstLine="567"/>
        <w:rPr>
          <w:sz w:val="22"/>
          <w:szCs w:val="24"/>
          <w:lang w:eastAsia="lt-LT"/>
        </w:rPr>
      </w:pPr>
      <w:proofErr w:type="spellStart"/>
      <w:r>
        <w:rPr>
          <w:sz w:val="22"/>
          <w:szCs w:val="24"/>
          <w:lang w:eastAsia="lt-LT"/>
        </w:rPr>
        <w:t>Neatitiktinių</w:t>
      </w:r>
      <w:proofErr w:type="spellEnd"/>
      <w:r>
        <w:rPr>
          <w:sz w:val="22"/>
          <w:szCs w:val="24"/>
          <w:lang w:eastAsia="lt-LT"/>
        </w:rPr>
        <w:t xml:space="preserve"> teršalų į aplinkos orą nenumatoma, todėl informacija neteikiama.</w:t>
      </w:r>
    </w:p>
    <w:p w:rsidR="00D764D6" w:rsidRDefault="00D764D6">
      <w:pPr>
        <w:jc w:val="center"/>
        <w:rPr>
          <w:sz w:val="22"/>
          <w:szCs w:val="24"/>
          <w:lang w:eastAsia="lt-LT"/>
        </w:rPr>
      </w:pPr>
    </w:p>
    <w:p w:rsidR="00EA6F00" w:rsidRDefault="00EA6F00">
      <w:pPr>
        <w:jc w:val="center"/>
        <w:rPr>
          <w:sz w:val="22"/>
          <w:szCs w:val="24"/>
          <w:lang w:eastAsia="lt-LT"/>
        </w:rPr>
      </w:pPr>
    </w:p>
    <w:p w:rsidR="00E2318C" w:rsidRDefault="00BD0A46">
      <w:pPr>
        <w:jc w:val="center"/>
        <w:rPr>
          <w:b/>
          <w:sz w:val="22"/>
          <w:szCs w:val="24"/>
          <w:lang w:eastAsia="lt-LT"/>
        </w:rPr>
      </w:pPr>
      <w:r>
        <w:rPr>
          <w:b/>
          <w:sz w:val="22"/>
          <w:szCs w:val="24"/>
          <w:lang w:eastAsia="lt-LT"/>
        </w:rPr>
        <w:t>VII</w:t>
      </w:r>
      <w:r>
        <w:rPr>
          <w:sz w:val="22"/>
          <w:szCs w:val="24"/>
          <w:lang w:eastAsia="lt-LT"/>
        </w:rPr>
        <w:t xml:space="preserve">. </w:t>
      </w:r>
      <w:r>
        <w:rPr>
          <w:b/>
          <w:sz w:val="22"/>
          <w:szCs w:val="24"/>
          <w:lang w:eastAsia="lt-LT"/>
        </w:rPr>
        <w:t>ŠILTNAMIO EFEKTĄ SUKELIANČIOS DUJOS</w:t>
      </w:r>
    </w:p>
    <w:p w:rsidR="00E2318C" w:rsidRDefault="00E2318C">
      <w:pPr>
        <w:jc w:val="center"/>
        <w:rPr>
          <w:sz w:val="22"/>
          <w:szCs w:val="24"/>
          <w:lang w:eastAsia="lt-LT"/>
        </w:rPr>
      </w:pPr>
    </w:p>
    <w:p w:rsidR="00E2318C" w:rsidRDefault="00BD0A46">
      <w:pPr>
        <w:ind w:firstLine="567"/>
        <w:jc w:val="both"/>
        <w:rPr>
          <w:b/>
          <w:sz w:val="22"/>
          <w:szCs w:val="24"/>
          <w:lang w:eastAsia="lt-LT"/>
        </w:rPr>
      </w:pPr>
      <w:r w:rsidRPr="001003CC">
        <w:rPr>
          <w:b/>
          <w:sz w:val="22"/>
          <w:szCs w:val="24"/>
          <w:lang w:eastAsia="lt-LT"/>
        </w:rPr>
        <w:t>18. Šiltnamio efektą sukeliančios dujos.</w:t>
      </w:r>
    </w:p>
    <w:p w:rsidR="00E2318C" w:rsidRDefault="00E2318C">
      <w:pPr>
        <w:ind w:firstLine="567"/>
        <w:jc w:val="center"/>
        <w:rPr>
          <w:sz w:val="22"/>
          <w:szCs w:val="24"/>
          <w:lang w:eastAsia="lt-LT"/>
        </w:rPr>
      </w:pPr>
    </w:p>
    <w:p w:rsidR="00E2318C" w:rsidRPr="00315DEC" w:rsidRDefault="00BD0A46" w:rsidP="00315DE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szCs w:val="24"/>
          <w:lang w:eastAsia="lt-LT"/>
        </w:rPr>
      </w:pPr>
      <w:r w:rsidRPr="001003CC">
        <w:rPr>
          <w:b/>
          <w:sz w:val="22"/>
          <w:szCs w:val="24"/>
          <w:lang w:eastAsia="lt-LT"/>
        </w:rPr>
        <w:t>14 lentelė. Veiklos rūšys ir šaltiniai, iš kurių į atmosferą išmetamos ŠESD, nurodytos Lietuvos Respublikos klimato kaitos valdymo finansinių instrumentų įstatymo 1 priede</w:t>
      </w:r>
    </w:p>
    <w:p w:rsidR="00E2318C" w:rsidRDefault="00315DEC" w:rsidP="00315DEC">
      <w:pPr>
        <w:ind w:firstLine="567"/>
        <w:rPr>
          <w:bCs/>
          <w:color w:val="000000"/>
          <w:szCs w:val="24"/>
          <w:lang w:eastAsia="lt-LT"/>
        </w:rPr>
      </w:pPr>
      <w:r>
        <w:rPr>
          <w:sz w:val="22"/>
          <w:szCs w:val="24"/>
          <w:lang w:eastAsia="lt-LT"/>
        </w:rPr>
        <w:t>Aikštelėje vykdomoje veikloje nenumatomas šiltnamio efektą susidarančių dujų susidarymas, todėl informacija neteikiama.</w:t>
      </w:r>
    </w:p>
    <w:p w:rsidR="00E2318C" w:rsidRDefault="00E2318C"/>
    <w:p w:rsidR="00E2318C" w:rsidRDefault="00BD0A46">
      <w:pPr>
        <w:jc w:val="center"/>
        <w:rPr>
          <w:b/>
          <w:sz w:val="22"/>
          <w:szCs w:val="24"/>
          <w:lang w:eastAsia="lt-LT"/>
        </w:rPr>
      </w:pPr>
      <w:r>
        <w:rPr>
          <w:b/>
          <w:sz w:val="22"/>
          <w:szCs w:val="24"/>
          <w:lang w:eastAsia="lt-LT"/>
        </w:rPr>
        <w:t xml:space="preserve">VIII. TERŠALŲ IŠLEIDIMAS SU NUOTEKOMIS Į APLINKĄ </w:t>
      </w:r>
    </w:p>
    <w:p w:rsidR="00E2318C" w:rsidRDefault="00E2318C">
      <w:pPr>
        <w:ind w:firstLine="567"/>
        <w:jc w:val="both"/>
        <w:rPr>
          <w:sz w:val="18"/>
          <w:szCs w:val="24"/>
          <w:lang w:eastAsia="lt-LT"/>
        </w:rPr>
      </w:pPr>
    </w:p>
    <w:p w:rsidR="00E2318C" w:rsidRDefault="00BD0A46">
      <w:pPr>
        <w:ind w:firstLine="567"/>
        <w:jc w:val="both"/>
        <w:rPr>
          <w:b/>
          <w:sz w:val="22"/>
          <w:szCs w:val="24"/>
          <w:lang w:eastAsia="lt-LT"/>
        </w:rPr>
      </w:pPr>
      <w:r w:rsidRPr="009A2D03">
        <w:rPr>
          <w:b/>
          <w:sz w:val="22"/>
          <w:szCs w:val="24"/>
          <w:lang w:eastAsia="lt-LT"/>
        </w:rPr>
        <w:t xml:space="preserve">19. Teršalų išleidimas su nuotekomis į aplinką. </w:t>
      </w:r>
    </w:p>
    <w:p w:rsidR="007C61CD" w:rsidRDefault="007C61CD">
      <w:pPr>
        <w:ind w:firstLine="567"/>
        <w:jc w:val="both"/>
        <w:rPr>
          <w:b/>
          <w:sz w:val="22"/>
          <w:szCs w:val="24"/>
          <w:lang w:eastAsia="lt-LT"/>
        </w:rPr>
      </w:pPr>
    </w:p>
    <w:p w:rsidR="007C61CD" w:rsidRPr="00967010" w:rsidRDefault="007C61CD">
      <w:pPr>
        <w:ind w:firstLine="567"/>
        <w:jc w:val="both"/>
        <w:rPr>
          <w:sz w:val="22"/>
          <w:szCs w:val="24"/>
          <w:lang w:val="en-US" w:eastAsia="lt-LT"/>
        </w:rPr>
      </w:pPr>
      <w:r w:rsidRPr="00991854">
        <w:rPr>
          <w:sz w:val="22"/>
          <w:szCs w:val="24"/>
          <w:lang w:eastAsia="lt-LT"/>
        </w:rPr>
        <w:t xml:space="preserve">Aikštelėje susidaro buitinės nuotekos (kontoros pastate) ir paviršinės nuotekos (lietaus nuotekos </w:t>
      </w:r>
      <w:r w:rsidR="00991854" w:rsidRPr="00991854">
        <w:rPr>
          <w:sz w:val="22"/>
          <w:szCs w:val="24"/>
          <w:lang w:eastAsia="lt-LT"/>
        </w:rPr>
        <w:t>nuo asfaltuotos aikštelės teritorijos). Buitinės nuotekos perduodamos į UAB „Lakštas“ nuosavybės teise priklausančius nuotekų tinklus, paviršinės nuotekos perduodamos į UAB „Grinda“ eksploatuojamus paviršinių nuotekų tinklus.</w:t>
      </w:r>
      <w:r w:rsidR="00967010">
        <w:rPr>
          <w:sz w:val="22"/>
          <w:szCs w:val="24"/>
          <w:lang w:eastAsia="lt-LT"/>
        </w:rPr>
        <w:t xml:space="preserve"> Sutartis pateikiama </w:t>
      </w:r>
      <w:r w:rsidR="00967010" w:rsidRPr="00967010">
        <w:rPr>
          <w:b/>
          <w:sz w:val="22"/>
          <w:szCs w:val="24"/>
          <w:lang w:eastAsia="lt-LT"/>
        </w:rPr>
        <w:t xml:space="preserve">Paraiškos priede Nr. </w:t>
      </w:r>
      <w:r w:rsidR="00967010" w:rsidRPr="00967010">
        <w:rPr>
          <w:b/>
          <w:sz w:val="22"/>
          <w:szCs w:val="24"/>
          <w:lang w:val="en-US" w:eastAsia="lt-LT"/>
        </w:rPr>
        <w:t>7.</w:t>
      </w:r>
    </w:p>
    <w:p w:rsidR="00E2318C" w:rsidRDefault="00E2318C">
      <w:pPr>
        <w:ind w:firstLine="567"/>
        <w:jc w:val="both"/>
        <w:rPr>
          <w:sz w:val="18"/>
          <w:szCs w:val="24"/>
          <w:lang w:eastAsia="lt-LT"/>
        </w:rPr>
      </w:pPr>
    </w:p>
    <w:p w:rsidR="00E2318C" w:rsidRPr="00315DEC" w:rsidRDefault="00BD0A46" w:rsidP="00315DEC">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2"/>
          <w:szCs w:val="22"/>
          <w:lang w:eastAsia="lt-LT"/>
        </w:rPr>
      </w:pPr>
      <w:r w:rsidRPr="009A2D03">
        <w:rPr>
          <w:b/>
          <w:sz w:val="22"/>
          <w:szCs w:val="22"/>
          <w:lang w:eastAsia="lt-LT"/>
        </w:rPr>
        <w:t>15 lentelė. Informacija apie paviršinį vandens telkinį (priimtuvą), į kurį planuojama išleisti nuotekas</w:t>
      </w:r>
    </w:p>
    <w:p w:rsidR="009A2D03" w:rsidRDefault="009A2D03" w:rsidP="009A2D03">
      <w:pPr>
        <w:ind w:firstLine="567"/>
      </w:pPr>
      <w:r w:rsidRPr="009A2D03">
        <w:rPr>
          <w:sz w:val="22"/>
        </w:rPr>
        <w:t>Nuotekų į paviršinius vandens telkinius neplanuojama išleisti, todėl lentelė nepildoma.</w:t>
      </w:r>
    </w:p>
    <w:p w:rsidR="009A2D03" w:rsidRDefault="009A2D03"/>
    <w:p w:rsidR="00E2318C" w:rsidRPr="009A2D03" w:rsidRDefault="00BD0A46">
      <w:pPr>
        <w:ind w:firstLine="567"/>
        <w:jc w:val="both"/>
        <w:rPr>
          <w:b/>
          <w:sz w:val="22"/>
          <w:szCs w:val="24"/>
          <w:lang w:eastAsia="lt-LT"/>
        </w:rPr>
      </w:pPr>
      <w:r w:rsidRPr="009A2D03">
        <w:rPr>
          <w:b/>
          <w:sz w:val="22"/>
          <w:szCs w:val="24"/>
          <w:lang w:eastAsia="lt-LT"/>
        </w:rPr>
        <w:t>16 lentelė. Informacija apie nuotekų išleidimo vietą/priimtuvą (išskyrus paviršinius vandens telkinius), į kurį planuojama išleisti nuotekas</w:t>
      </w:r>
    </w:p>
    <w:p w:rsidR="00E2318C" w:rsidRDefault="00E2318C">
      <w:pPr>
        <w:ind w:firstLine="567"/>
        <w:jc w:val="both"/>
        <w:rPr>
          <w:sz w:val="22"/>
          <w:szCs w:val="24"/>
          <w:lang w:eastAsia="lt-LT"/>
        </w:rPr>
      </w:pP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E2318C">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Eil. Nr.</w:t>
            </w:r>
          </w:p>
        </w:tc>
        <w:tc>
          <w:tcPr>
            <w:tcW w:w="2630"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vAlign w:val="center"/>
          </w:tcPr>
          <w:p w:rsidR="00E2318C" w:rsidRDefault="00BD0A46">
            <w:pPr>
              <w:keepNext/>
              <w:suppressAutoHyphens/>
              <w:jc w:val="center"/>
              <w:textAlignment w:val="baseline"/>
              <w:outlineLvl w:val="3"/>
              <w:rPr>
                <w:sz w:val="18"/>
                <w:szCs w:val="24"/>
                <w:vertAlign w:val="superscript"/>
                <w:lang w:eastAsia="lt-LT"/>
              </w:rPr>
            </w:pPr>
            <w:r>
              <w:rPr>
                <w:sz w:val="18"/>
                <w:szCs w:val="24"/>
                <w:lang w:eastAsia="lt-LT"/>
              </w:rPr>
              <w:t xml:space="preserve">Leistina priimtuvo apkrova </w:t>
            </w:r>
          </w:p>
        </w:tc>
      </w:tr>
      <w:tr w:rsidR="00E2318C">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4193" w:type="dxa"/>
            <w:gridSpan w:val="2"/>
            <w:tcBorders>
              <w:top w:val="single" w:sz="4" w:space="0" w:color="auto"/>
              <w:left w:val="single" w:sz="4" w:space="0" w:color="auto"/>
              <w:bottom w:val="single" w:sz="4" w:space="0" w:color="auto"/>
              <w:right w:val="single" w:sz="4" w:space="0" w:color="auto"/>
            </w:tcBorders>
            <w:vAlign w:val="center"/>
          </w:tcPr>
          <w:p w:rsidR="00E2318C" w:rsidRDefault="00BD0A46">
            <w:pPr>
              <w:keepNext/>
              <w:suppressAutoHyphens/>
              <w:jc w:val="center"/>
              <w:textAlignment w:val="baseline"/>
              <w:outlineLvl w:val="3"/>
              <w:rPr>
                <w:sz w:val="18"/>
                <w:szCs w:val="24"/>
                <w:lang w:eastAsia="lt-LT"/>
              </w:rPr>
            </w:pPr>
            <w:r>
              <w:rPr>
                <w:sz w:val="18"/>
                <w:szCs w:val="24"/>
                <w:lang w:eastAsia="lt-LT"/>
              </w:rPr>
              <w:t>hidraulinė</w:t>
            </w:r>
          </w:p>
        </w:tc>
        <w:tc>
          <w:tcPr>
            <w:tcW w:w="4284" w:type="dxa"/>
            <w:gridSpan w:val="3"/>
            <w:tcBorders>
              <w:top w:val="single" w:sz="4" w:space="0" w:color="auto"/>
              <w:left w:val="single" w:sz="4" w:space="0" w:color="auto"/>
              <w:bottom w:val="single" w:sz="4" w:space="0" w:color="auto"/>
              <w:right w:val="single" w:sz="4" w:space="0" w:color="auto"/>
            </w:tcBorders>
            <w:vAlign w:val="center"/>
          </w:tcPr>
          <w:p w:rsidR="00E2318C" w:rsidRDefault="00BD0A46">
            <w:pPr>
              <w:keepNext/>
              <w:suppressAutoHyphens/>
              <w:jc w:val="center"/>
              <w:textAlignment w:val="baseline"/>
              <w:outlineLvl w:val="3"/>
              <w:rPr>
                <w:sz w:val="18"/>
                <w:szCs w:val="24"/>
                <w:lang w:eastAsia="lt-LT"/>
              </w:rPr>
            </w:pPr>
            <w:r>
              <w:rPr>
                <w:sz w:val="18"/>
                <w:szCs w:val="24"/>
                <w:lang w:eastAsia="lt-LT"/>
              </w:rPr>
              <w:t>teršalais</w:t>
            </w:r>
          </w:p>
        </w:tc>
      </w:tr>
      <w:tr w:rsidR="00E2318C">
        <w:trPr>
          <w:cantSplit/>
        </w:trPr>
        <w:tc>
          <w:tcPr>
            <w:tcW w:w="718"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2630"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669"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80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2393"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/metus</w:t>
            </w:r>
          </w:p>
        </w:tc>
        <w:tc>
          <w:tcPr>
            <w:tcW w:w="1489"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parametras</w:t>
            </w:r>
          </w:p>
        </w:tc>
        <w:tc>
          <w:tcPr>
            <w:tcW w:w="139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mato vnt.</w:t>
            </w:r>
          </w:p>
        </w:tc>
        <w:tc>
          <w:tcPr>
            <w:tcW w:w="1405"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reikšmė</w:t>
            </w:r>
          </w:p>
        </w:tc>
      </w:tr>
      <w:tr w:rsidR="00E2318C">
        <w:trPr>
          <w:cantSplit/>
        </w:trPr>
        <w:tc>
          <w:tcPr>
            <w:tcW w:w="718"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2</w:t>
            </w:r>
          </w:p>
        </w:tc>
        <w:tc>
          <w:tcPr>
            <w:tcW w:w="1669"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3</w:t>
            </w:r>
          </w:p>
        </w:tc>
        <w:tc>
          <w:tcPr>
            <w:tcW w:w="180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4</w:t>
            </w:r>
          </w:p>
        </w:tc>
        <w:tc>
          <w:tcPr>
            <w:tcW w:w="2393"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color w:val="000000"/>
                <w:sz w:val="18"/>
                <w:szCs w:val="24"/>
                <w:lang w:eastAsia="lt-LT"/>
              </w:rPr>
            </w:pPr>
            <w:r>
              <w:rPr>
                <w:color w:val="000000"/>
                <w:sz w:val="18"/>
                <w:szCs w:val="24"/>
                <w:lang w:eastAsia="lt-LT"/>
              </w:rPr>
              <w:t>5</w:t>
            </w:r>
          </w:p>
        </w:tc>
        <w:tc>
          <w:tcPr>
            <w:tcW w:w="1489"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color w:val="000000"/>
                <w:sz w:val="18"/>
                <w:szCs w:val="24"/>
                <w:lang w:eastAsia="lt-LT"/>
              </w:rPr>
            </w:pPr>
            <w:r>
              <w:rPr>
                <w:color w:val="000000"/>
                <w:sz w:val="18"/>
                <w:szCs w:val="24"/>
                <w:lang w:eastAsia="lt-LT"/>
              </w:rPr>
              <w:t>6</w:t>
            </w:r>
          </w:p>
        </w:tc>
        <w:tc>
          <w:tcPr>
            <w:tcW w:w="139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color w:val="000000"/>
                <w:sz w:val="18"/>
                <w:szCs w:val="24"/>
                <w:lang w:eastAsia="lt-LT"/>
              </w:rPr>
            </w:pPr>
            <w:r>
              <w:rPr>
                <w:color w:val="000000"/>
                <w:sz w:val="18"/>
                <w:szCs w:val="24"/>
                <w:lang w:eastAsia="lt-LT"/>
              </w:rPr>
              <w:t>7</w:t>
            </w:r>
          </w:p>
        </w:tc>
        <w:tc>
          <w:tcPr>
            <w:tcW w:w="1405"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color w:val="000000"/>
                <w:sz w:val="18"/>
                <w:szCs w:val="24"/>
                <w:lang w:eastAsia="lt-LT"/>
              </w:rPr>
            </w:pPr>
            <w:r>
              <w:rPr>
                <w:color w:val="000000"/>
                <w:sz w:val="18"/>
                <w:szCs w:val="24"/>
                <w:lang w:eastAsia="lt-LT"/>
              </w:rPr>
              <w:t>8</w:t>
            </w:r>
          </w:p>
        </w:tc>
      </w:tr>
      <w:tr w:rsidR="00E2318C">
        <w:trPr>
          <w:cantSplit/>
        </w:trPr>
        <w:tc>
          <w:tcPr>
            <w:tcW w:w="718" w:type="dxa"/>
            <w:tcBorders>
              <w:top w:val="single" w:sz="4" w:space="0" w:color="auto"/>
              <w:left w:val="single" w:sz="4" w:space="0" w:color="auto"/>
              <w:bottom w:val="single" w:sz="4" w:space="0" w:color="auto"/>
              <w:right w:val="single" w:sz="4" w:space="0" w:color="auto"/>
            </w:tcBorders>
            <w:vAlign w:val="center"/>
          </w:tcPr>
          <w:p w:rsidR="00E2318C" w:rsidRDefault="00315DEC">
            <w:pPr>
              <w:jc w:val="center"/>
              <w:rPr>
                <w:sz w:val="18"/>
                <w:szCs w:val="24"/>
                <w:lang w:eastAsia="lt-LT"/>
              </w:rPr>
            </w:pPr>
            <w:r>
              <w:rPr>
                <w:sz w:val="18"/>
                <w:szCs w:val="24"/>
                <w:lang w:eastAsia="lt-LT"/>
              </w:rPr>
              <w:t>1.</w:t>
            </w:r>
          </w:p>
        </w:tc>
        <w:tc>
          <w:tcPr>
            <w:tcW w:w="2630" w:type="dxa"/>
            <w:tcBorders>
              <w:top w:val="single" w:sz="4" w:space="0" w:color="auto"/>
              <w:left w:val="single" w:sz="4" w:space="0" w:color="auto"/>
              <w:bottom w:val="single" w:sz="4" w:space="0" w:color="auto"/>
              <w:right w:val="single" w:sz="4" w:space="0" w:color="auto"/>
            </w:tcBorders>
            <w:vAlign w:val="center"/>
          </w:tcPr>
          <w:p w:rsidR="00E2318C" w:rsidRDefault="00315DEC">
            <w:pPr>
              <w:jc w:val="center"/>
              <w:rPr>
                <w:sz w:val="18"/>
                <w:szCs w:val="24"/>
                <w:lang w:eastAsia="lt-LT"/>
              </w:rPr>
            </w:pPr>
            <w:r>
              <w:rPr>
                <w:sz w:val="18"/>
                <w:szCs w:val="24"/>
                <w:lang w:eastAsia="lt-LT"/>
              </w:rPr>
              <w:t>Šulinys</w:t>
            </w:r>
          </w:p>
        </w:tc>
        <w:tc>
          <w:tcPr>
            <w:tcW w:w="1669" w:type="dxa"/>
            <w:tcBorders>
              <w:top w:val="single" w:sz="4" w:space="0" w:color="auto"/>
              <w:left w:val="single" w:sz="4" w:space="0" w:color="auto"/>
              <w:bottom w:val="single" w:sz="4" w:space="0" w:color="auto"/>
              <w:right w:val="single" w:sz="4" w:space="0" w:color="auto"/>
            </w:tcBorders>
            <w:vAlign w:val="center"/>
          </w:tcPr>
          <w:p w:rsidR="00991854" w:rsidRDefault="00991854">
            <w:pPr>
              <w:jc w:val="center"/>
              <w:rPr>
                <w:sz w:val="18"/>
                <w:szCs w:val="24"/>
                <w:lang w:val="en-US" w:eastAsia="lt-LT"/>
              </w:rPr>
            </w:pPr>
            <w:r>
              <w:rPr>
                <w:sz w:val="18"/>
                <w:szCs w:val="24"/>
                <w:lang w:val="en-US" w:eastAsia="lt-LT"/>
              </w:rPr>
              <w:t>2018-03-19</w:t>
            </w:r>
          </w:p>
          <w:p w:rsidR="00E2318C" w:rsidRDefault="00991854">
            <w:pPr>
              <w:jc w:val="center"/>
              <w:rPr>
                <w:sz w:val="18"/>
                <w:szCs w:val="24"/>
                <w:lang w:eastAsia="lt-LT"/>
              </w:rPr>
            </w:pPr>
            <w:r>
              <w:rPr>
                <w:sz w:val="18"/>
                <w:szCs w:val="24"/>
                <w:lang w:eastAsia="lt-LT"/>
              </w:rPr>
              <w:t>Preliminari s</w:t>
            </w:r>
            <w:r w:rsidR="00315DEC">
              <w:rPr>
                <w:sz w:val="18"/>
                <w:szCs w:val="24"/>
                <w:lang w:eastAsia="lt-LT"/>
              </w:rPr>
              <w:t>utartis su UAB „</w:t>
            </w:r>
            <w:r w:rsidR="007C61CD">
              <w:rPr>
                <w:sz w:val="18"/>
                <w:szCs w:val="24"/>
                <w:lang w:eastAsia="lt-LT"/>
              </w:rPr>
              <w:t>Lakštas</w:t>
            </w:r>
            <w:r w:rsidR="00315DEC">
              <w:rPr>
                <w:sz w:val="18"/>
                <w:szCs w:val="24"/>
                <w:lang w:eastAsia="lt-LT"/>
              </w:rPr>
              <w:t>“</w:t>
            </w:r>
          </w:p>
        </w:tc>
        <w:tc>
          <w:tcPr>
            <w:tcW w:w="1800"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0,6</w:t>
            </w:r>
          </w:p>
        </w:tc>
        <w:tc>
          <w:tcPr>
            <w:tcW w:w="2393"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153</w:t>
            </w:r>
          </w:p>
        </w:tc>
        <w:tc>
          <w:tcPr>
            <w:tcW w:w="1489" w:type="dxa"/>
            <w:tcBorders>
              <w:top w:val="single" w:sz="4" w:space="0" w:color="auto"/>
              <w:left w:val="single" w:sz="4" w:space="0" w:color="auto"/>
              <w:bottom w:val="single" w:sz="4" w:space="0" w:color="auto"/>
              <w:right w:val="single" w:sz="4" w:space="0" w:color="auto"/>
            </w:tcBorders>
            <w:vAlign w:val="center"/>
          </w:tcPr>
          <w:p w:rsidR="00E2318C" w:rsidRDefault="007C61CD">
            <w:pPr>
              <w:jc w:val="center"/>
              <w:rPr>
                <w:sz w:val="18"/>
                <w:szCs w:val="24"/>
                <w:lang w:eastAsia="lt-LT"/>
              </w:rPr>
            </w:pPr>
            <w:r>
              <w:rPr>
                <w:sz w:val="18"/>
                <w:szCs w:val="24"/>
                <w:lang w:eastAsia="lt-LT"/>
              </w:rPr>
              <w:t>BDS</w:t>
            </w:r>
          </w:p>
          <w:p w:rsidR="007C61CD" w:rsidRDefault="007C61CD">
            <w:pPr>
              <w:jc w:val="center"/>
              <w:rPr>
                <w:sz w:val="18"/>
                <w:szCs w:val="24"/>
                <w:lang w:eastAsia="lt-LT"/>
              </w:rPr>
            </w:pPr>
            <w:r>
              <w:rPr>
                <w:sz w:val="18"/>
                <w:szCs w:val="24"/>
                <w:lang w:eastAsia="lt-LT"/>
              </w:rPr>
              <w:t>SM</w:t>
            </w:r>
          </w:p>
          <w:p w:rsidR="007C61CD" w:rsidRDefault="007C61CD">
            <w:pPr>
              <w:jc w:val="center"/>
              <w:rPr>
                <w:sz w:val="18"/>
                <w:szCs w:val="24"/>
                <w:lang w:eastAsia="lt-LT"/>
              </w:rPr>
            </w:pPr>
            <w:r>
              <w:rPr>
                <w:sz w:val="18"/>
                <w:szCs w:val="24"/>
                <w:lang w:eastAsia="lt-LT"/>
              </w:rPr>
              <w:t>naftos produktai</w:t>
            </w:r>
          </w:p>
        </w:tc>
        <w:tc>
          <w:tcPr>
            <w:tcW w:w="1390" w:type="dxa"/>
            <w:tcBorders>
              <w:top w:val="single" w:sz="4" w:space="0" w:color="auto"/>
              <w:left w:val="single" w:sz="4" w:space="0" w:color="auto"/>
              <w:bottom w:val="single" w:sz="4" w:space="0" w:color="auto"/>
              <w:right w:val="single" w:sz="4" w:space="0" w:color="auto"/>
            </w:tcBorders>
            <w:vAlign w:val="center"/>
          </w:tcPr>
          <w:p w:rsidR="007C61CD" w:rsidRDefault="007C61CD" w:rsidP="007C61CD">
            <w:pPr>
              <w:jc w:val="center"/>
              <w:rPr>
                <w:sz w:val="18"/>
                <w:szCs w:val="24"/>
                <w:lang w:eastAsia="lt-LT"/>
              </w:rPr>
            </w:pPr>
            <w:r>
              <w:rPr>
                <w:sz w:val="18"/>
                <w:szCs w:val="24"/>
                <w:lang w:eastAsia="lt-LT"/>
              </w:rPr>
              <w:t>mg/l</w:t>
            </w:r>
          </w:p>
          <w:p w:rsidR="00E2318C" w:rsidRDefault="007C61CD" w:rsidP="007C61CD">
            <w:pPr>
              <w:jc w:val="center"/>
              <w:rPr>
                <w:sz w:val="18"/>
                <w:szCs w:val="24"/>
                <w:lang w:eastAsia="lt-LT"/>
              </w:rPr>
            </w:pPr>
            <w:r>
              <w:rPr>
                <w:sz w:val="18"/>
                <w:szCs w:val="24"/>
                <w:lang w:eastAsia="lt-LT"/>
              </w:rPr>
              <w:t>mg/l</w:t>
            </w:r>
          </w:p>
          <w:p w:rsidR="007C61CD" w:rsidRDefault="007C61CD" w:rsidP="007C61CD">
            <w:pPr>
              <w:jc w:val="center"/>
              <w:rPr>
                <w:sz w:val="18"/>
                <w:szCs w:val="24"/>
                <w:lang w:eastAsia="lt-LT"/>
              </w:rPr>
            </w:pPr>
            <w:r>
              <w:rPr>
                <w:sz w:val="18"/>
                <w:szCs w:val="24"/>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rsidR="00E2318C" w:rsidRDefault="007C61CD">
            <w:pPr>
              <w:jc w:val="center"/>
              <w:rPr>
                <w:sz w:val="18"/>
                <w:szCs w:val="24"/>
                <w:lang w:val="en-US" w:eastAsia="lt-LT"/>
              </w:rPr>
            </w:pPr>
            <w:r>
              <w:rPr>
                <w:sz w:val="18"/>
                <w:szCs w:val="24"/>
                <w:lang w:val="en-US" w:eastAsia="lt-LT"/>
              </w:rPr>
              <w:t>230</w:t>
            </w:r>
          </w:p>
          <w:p w:rsidR="007C61CD" w:rsidRDefault="007C61CD">
            <w:pPr>
              <w:jc w:val="center"/>
              <w:rPr>
                <w:sz w:val="18"/>
                <w:szCs w:val="24"/>
                <w:lang w:val="en-US" w:eastAsia="lt-LT"/>
              </w:rPr>
            </w:pPr>
            <w:r>
              <w:rPr>
                <w:sz w:val="18"/>
                <w:szCs w:val="24"/>
                <w:lang w:val="en-US" w:eastAsia="lt-LT"/>
              </w:rPr>
              <w:t>230</w:t>
            </w:r>
          </w:p>
          <w:p w:rsidR="007C61CD" w:rsidRPr="007C61CD" w:rsidRDefault="007C61CD">
            <w:pPr>
              <w:jc w:val="center"/>
              <w:rPr>
                <w:sz w:val="18"/>
                <w:szCs w:val="24"/>
                <w:lang w:val="en-US" w:eastAsia="lt-LT"/>
              </w:rPr>
            </w:pPr>
            <w:r>
              <w:rPr>
                <w:sz w:val="18"/>
                <w:szCs w:val="24"/>
                <w:lang w:val="en-US" w:eastAsia="lt-LT"/>
              </w:rPr>
              <w:t>1</w:t>
            </w:r>
          </w:p>
        </w:tc>
      </w:tr>
      <w:tr w:rsidR="001003CC">
        <w:trPr>
          <w:cantSplit/>
        </w:trPr>
        <w:tc>
          <w:tcPr>
            <w:tcW w:w="718" w:type="dxa"/>
            <w:tcBorders>
              <w:top w:val="single" w:sz="4" w:space="0" w:color="auto"/>
              <w:left w:val="single" w:sz="4" w:space="0" w:color="auto"/>
              <w:bottom w:val="single" w:sz="4" w:space="0" w:color="auto"/>
              <w:right w:val="single" w:sz="4" w:space="0" w:color="auto"/>
            </w:tcBorders>
            <w:vAlign w:val="center"/>
          </w:tcPr>
          <w:p w:rsidR="001003CC" w:rsidRDefault="00315DEC">
            <w:pPr>
              <w:jc w:val="center"/>
              <w:rPr>
                <w:sz w:val="18"/>
                <w:szCs w:val="24"/>
                <w:lang w:eastAsia="lt-LT"/>
              </w:rPr>
            </w:pPr>
            <w:r>
              <w:rPr>
                <w:sz w:val="18"/>
                <w:szCs w:val="24"/>
                <w:lang w:eastAsia="lt-LT"/>
              </w:rPr>
              <w:t xml:space="preserve">2. </w:t>
            </w:r>
          </w:p>
        </w:tc>
        <w:tc>
          <w:tcPr>
            <w:tcW w:w="2630" w:type="dxa"/>
            <w:tcBorders>
              <w:top w:val="single" w:sz="4" w:space="0" w:color="auto"/>
              <w:left w:val="single" w:sz="4" w:space="0" w:color="auto"/>
              <w:bottom w:val="single" w:sz="4" w:space="0" w:color="auto"/>
              <w:right w:val="single" w:sz="4" w:space="0" w:color="auto"/>
            </w:tcBorders>
            <w:vAlign w:val="center"/>
          </w:tcPr>
          <w:p w:rsidR="001003CC" w:rsidRDefault="00315DEC">
            <w:pPr>
              <w:jc w:val="center"/>
              <w:rPr>
                <w:sz w:val="18"/>
                <w:szCs w:val="24"/>
                <w:lang w:eastAsia="lt-LT"/>
              </w:rPr>
            </w:pPr>
            <w:r>
              <w:rPr>
                <w:sz w:val="18"/>
                <w:szCs w:val="24"/>
                <w:lang w:eastAsia="lt-LT"/>
              </w:rPr>
              <w:t>Šulinys</w:t>
            </w:r>
          </w:p>
        </w:tc>
        <w:tc>
          <w:tcPr>
            <w:tcW w:w="1669" w:type="dxa"/>
            <w:tcBorders>
              <w:top w:val="single" w:sz="4" w:space="0" w:color="auto"/>
              <w:left w:val="single" w:sz="4" w:space="0" w:color="auto"/>
              <w:bottom w:val="single" w:sz="4" w:space="0" w:color="auto"/>
              <w:right w:val="single" w:sz="4" w:space="0" w:color="auto"/>
            </w:tcBorders>
            <w:vAlign w:val="center"/>
          </w:tcPr>
          <w:p w:rsidR="001003CC" w:rsidRDefault="007C61CD">
            <w:pPr>
              <w:jc w:val="center"/>
              <w:rPr>
                <w:sz w:val="18"/>
                <w:szCs w:val="24"/>
                <w:lang w:eastAsia="lt-LT"/>
              </w:rPr>
            </w:pPr>
            <w:r>
              <w:rPr>
                <w:sz w:val="18"/>
                <w:szCs w:val="24"/>
                <w:lang w:eastAsia="lt-LT"/>
              </w:rPr>
              <w:t>Sutartis su UAB „Grinda“</w:t>
            </w:r>
          </w:p>
        </w:tc>
        <w:tc>
          <w:tcPr>
            <w:tcW w:w="1800" w:type="dxa"/>
            <w:tcBorders>
              <w:top w:val="single" w:sz="4" w:space="0" w:color="auto"/>
              <w:left w:val="single" w:sz="4" w:space="0" w:color="auto"/>
              <w:bottom w:val="single" w:sz="4" w:space="0" w:color="auto"/>
              <w:right w:val="single" w:sz="4" w:space="0" w:color="auto"/>
            </w:tcBorders>
            <w:vAlign w:val="center"/>
          </w:tcPr>
          <w:p w:rsidR="001003CC" w:rsidRDefault="00642993">
            <w:pPr>
              <w:jc w:val="center"/>
              <w:rPr>
                <w:sz w:val="18"/>
                <w:szCs w:val="24"/>
                <w:lang w:eastAsia="lt-LT"/>
              </w:rPr>
            </w:pPr>
            <w:r>
              <w:rPr>
                <w:sz w:val="18"/>
                <w:szCs w:val="24"/>
                <w:lang w:eastAsia="lt-LT"/>
              </w:rPr>
              <w:t>-</w:t>
            </w:r>
          </w:p>
        </w:tc>
        <w:tc>
          <w:tcPr>
            <w:tcW w:w="2393" w:type="dxa"/>
            <w:tcBorders>
              <w:top w:val="single" w:sz="4" w:space="0" w:color="auto"/>
              <w:left w:val="single" w:sz="4" w:space="0" w:color="auto"/>
              <w:bottom w:val="single" w:sz="4" w:space="0" w:color="auto"/>
              <w:right w:val="single" w:sz="4" w:space="0" w:color="auto"/>
            </w:tcBorders>
            <w:vAlign w:val="center"/>
          </w:tcPr>
          <w:p w:rsidR="001003CC" w:rsidRDefault="00642993">
            <w:pPr>
              <w:jc w:val="center"/>
              <w:rPr>
                <w:sz w:val="18"/>
                <w:szCs w:val="24"/>
                <w:lang w:eastAsia="lt-LT"/>
              </w:rPr>
            </w:pPr>
            <w:r>
              <w:rPr>
                <w:sz w:val="18"/>
                <w:szCs w:val="24"/>
                <w:lang w:eastAsia="lt-LT"/>
              </w:rPr>
              <w:t>4453</w:t>
            </w:r>
          </w:p>
        </w:tc>
        <w:tc>
          <w:tcPr>
            <w:tcW w:w="1489" w:type="dxa"/>
            <w:tcBorders>
              <w:top w:val="single" w:sz="4" w:space="0" w:color="auto"/>
              <w:left w:val="single" w:sz="4" w:space="0" w:color="auto"/>
              <w:bottom w:val="single" w:sz="4" w:space="0" w:color="auto"/>
              <w:right w:val="single" w:sz="4" w:space="0" w:color="auto"/>
            </w:tcBorders>
            <w:vAlign w:val="center"/>
          </w:tcPr>
          <w:p w:rsidR="001003CC" w:rsidRDefault="00642993">
            <w:pPr>
              <w:jc w:val="center"/>
              <w:rPr>
                <w:sz w:val="18"/>
                <w:szCs w:val="24"/>
                <w:lang w:eastAsia="lt-LT"/>
              </w:rPr>
            </w:pPr>
            <w:r>
              <w:rPr>
                <w:sz w:val="18"/>
                <w:szCs w:val="24"/>
                <w:lang w:eastAsia="lt-LT"/>
              </w:rPr>
              <w:t>naftos produktai</w:t>
            </w:r>
          </w:p>
          <w:p w:rsidR="00642993" w:rsidRDefault="00642993">
            <w:pPr>
              <w:jc w:val="center"/>
              <w:rPr>
                <w:sz w:val="18"/>
                <w:szCs w:val="24"/>
                <w:lang w:eastAsia="lt-LT"/>
              </w:rPr>
            </w:pPr>
            <w:r>
              <w:rPr>
                <w:sz w:val="18"/>
                <w:szCs w:val="24"/>
                <w:lang w:eastAsia="lt-LT"/>
              </w:rPr>
              <w:t>SM</w:t>
            </w:r>
          </w:p>
        </w:tc>
        <w:tc>
          <w:tcPr>
            <w:tcW w:w="1390" w:type="dxa"/>
            <w:tcBorders>
              <w:top w:val="single" w:sz="4" w:space="0" w:color="auto"/>
              <w:left w:val="single" w:sz="4" w:space="0" w:color="auto"/>
              <w:bottom w:val="single" w:sz="4" w:space="0" w:color="auto"/>
              <w:right w:val="single" w:sz="4" w:space="0" w:color="auto"/>
            </w:tcBorders>
            <w:vAlign w:val="center"/>
          </w:tcPr>
          <w:p w:rsidR="001003CC" w:rsidRDefault="00642993">
            <w:pPr>
              <w:jc w:val="center"/>
              <w:rPr>
                <w:sz w:val="18"/>
                <w:szCs w:val="24"/>
                <w:lang w:eastAsia="lt-LT"/>
              </w:rPr>
            </w:pPr>
            <w:r>
              <w:rPr>
                <w:sz w:val="18"/>
                <w:szCs w:val="24"/>
                <w:lang w:eastAsia="lt-LT"/>
              </w:rPr>
              <w:t>mg/l</w:t>
            </w:r>
          </w:p>
          <w:p w:rsidR="00642993" w:rsidRDefault="00642993" w:rsidP="00642993">
            <w:pPr>
              <w:jc w:val="center"/>
              <w:rPr>
                <w:sz w:val="18"/>
                <w:szCs w:val="24"/>
                <w:lang w:eastAsia="lt-LT"/>
              </w:rPr>
            </w:pPr>
            <w:r>
              <w:rPr>
                <w:sz w:val="18"/>
                <w:szCs w:val="24"/>
                <w:lang w:eastAsia="lt-LT"/>
              </w:rPr>
              <w:t>mg/l</w:t>
            </w:r>
          </w:p>
        </w:tc>
        <w:tc>
          <w:tcPr>
            <w:tcW w:w="1405" w:type="dxa"/>
            <w:tcBorders>
              <w:top w:val="single" w:sz="4" w:space="0" w:color="auto"/>
              <w:left w:val="single" w:sz="4" w:space="0" w:color="auto"/>
              <w:bottom w:val="single" w:sz="4" w:space="0" w:color="auto"/>
              <w:right w:val="single" w:sz="4" w:space="0" w:color="auto"/>
            </w:tcBorders>
            <w:vAlign w:val="center"/>
          </w:tcPr>
          <w:p w:rsidR="001003CC" w:rsidRDefault="00642993">
            <w:pPr>
              <w:jc w:val="center"/>
              <w:rPr>
                <w:sz w:val="18"/>
                <w:szCs w:val="24"/>
                <w:lang w:eastAsia="lt-LT"/>
              </w:rPr>
            </w:pPr>
            <w:r>
              <w:rPr>
                <w:sz w:val="18"/>
                <w:szCs w:val="24"/>
                <w:lang w:eastAsia="lt-LT"/>
              </w:rPr>
              <w:t>5</w:t>
            </w:r>
          </w:p>
          <w:p w:rsidR="00642993" w:rsidRDefault="00642993">
            <w:pPr>
              <w:jc w:val="center"/>
              <w:rPr>
                <w:sz w:val="18"/>
                <w:szCs w:val="24"/>
                <w:lang w:eastAsia="lt-LT"/>
              </w:rPr>
            </w:pPr>
            <w:r>
              <w:rPr>
                <w:sz w:val="18"/>
                <w:szCs w:val="24"/>
                <w:lang w:eastAsia="lt-LT"/>
              </w:rPr>
              <w:t>30</w:t>
            </w:r>
          </w:p>
        </w:tc>
      </w:tr>
    </w:tbl>
    <w:p w:rsidR="00E2318C" w:rsidRDefault="00E2318C">
      <w:pPr>
        <w:ind w:firstLine="567"/>
        <w:jc w:val="both"/>
        <w:rPr>
          <w:sz w:val="18"/>
          <w:szCs w:val="24"/>
          <w:lang w:eastAsia="lt-LT"/>
        </w:rPr>
      </w:pPr>
    </w:p>
    <w:p w:rsidR="00991854" w:rsidRDefault="00991854">
      <w:pPr>
        <w:ind w:firstLine="567"/>
        <w:jc w:val="both"/>
        <w:rPr>
          <w:sz w:val="18"/>
          <w:szCs w:val="24"/>
          <w:lang w:eastAsia="lt-LT"/>
        </w:rPr>
      </w:pPr>
    </w:p>
    <w:p w:rsidR="00991854" w:rsidRDefault="00991854">
      <w:pPr>
        <w:ind w:firstLine="567"/>
        <w:jc w:val="both"/>
        <w:rPr>
          <w:sz w:val="18"/>
          <w:szCs w:val="24"/>
          <w:lang w:eastAsia="lt-LT"/>
        </w:rPr>
      </w:pPr>
    </w:p>
    <w:p w:rsidR="00991854" w:rsidRDefault="00991854">
      <w:pPr>
        <w:ind w:firstLine="567"/>
        <w:jc w:val="both"/>
        <w:rPr>
          <w:sz w:val="18"/>
          <w:szCs w:val="24"/>
          <w:lang w:eastAsia="lt-LT"/>
        </w:rPr>
      </w:pPr>
    </w:p>
    <w:p w:rsidR="00D90666" w:rsidRDefault="00D90666">
      <w:pPr>
        <w:ind w:firstLine="567"/>
        <w:jc w:val="both"/>
        <w:rPr>
          <w:sz w:val="18"/>
          <w:szCs w:val="24"/>
          <w:lang w:eastAsia="lt-LT"/>
        </w:rPr>
      </w:pPr>
    </w:p>
    <w:p w:rsidR="00D90666" w:rsidRDefault="00D90666">
      <w:pPr>
        <w:ind w:firstLine="567"/>
        <w:jc w:val="both"/>
        <w:rPr>
          <w:sz w:val="18"/>
          <w:szCs w:val="24"/>
          <w:lang w:eastAsia="lt-LT"/>
        </w:rPr>
      </w:pPr>
    </w:p>
    <w:p w:rsidR="00D90666" w:rsidRDefault="00D90666">
      <w:pPr>
        <w:ind w:firstLine="567"/>
        <w:jc w:val="both"/>
        <w:rPr>
          <w:sz w:val="18"/>
          <w:szCs w:val="24"/>
          <w:lang w:eastAsia="lt-LT"/>
        </w:rPr>
      </w:pPr>
    </w:p>
    <w:p w:rsidR="00D90666" w:rsidRDefault="00D90666">
      <w:pPr>
        <w:ind w:firstLine="567"/>
        <w:jc w:val="both"/>
        <w:rPr>
          <w:sz w:val="18"/>
          <w:szCs w:val="24"/>
          <w:lang w:eastAsia="lt-LT"/>
        </w:rPr>
      </w:pPr>
    </w:p>
    <w:p w:rsidR="00E2318C" w:rsidRPr="001003CC" w:rsidRDefault="00BD0A46">
      <w:pPr>
        <w:ind w:firstLine="567"/>
        <w:jc w:val="both"/>
        <w:rPr>
          <w:b/>
          <w:sz w:val="22"/>
          <w:szCs w:val="24"/>
          <w:lang w:eastAsia="lt-LT"/>
        </w:rPr>
      </w:pPr>
      <w:r w:rsidRPr="001003CC">
        <w:rPr>
          <w:b/>
          <w:sz w:val="22"/>
          <w:szCs w:val="24"/>
          <w:lang w:eastAsia="lt-LT"/>
        </w:rPr>
        <w:t>17 lentelė. Duomenys apie nuotekų šaltinius ir / arba išleistuvus</w:t>
      </w:r>
    </w:p>
    <w:p w:rsidR="00E2318C" w:rsidRDefault="00E2318C">
      <w:pPr>
        <w:ind w:firstLine="567"/>
        <w:jc w:val="both"/>
        <w:rPr>
          <w:sz w:val="22"/>
          <w:szCs w:val="24"/>
          <w:lang w:eastAsia="lt-LT"/>
        </w:rPr>
      </w:pP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441"/>
        <w:gridCol w:w="1231"/>
        <w:gridCol w:w="1917"/>
        <w:gridCol w:w="1928"/>
        <w:gridCol w:w="2520"/>
        <w:gridCol w:w="2002"/>
        <w:gridCol w:w="1561"/>
      </w:tblGrid>
      <w:tr w:rsidR="00E2318C">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441"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Koordinatės</w:t>
            </w:r>
          </w:p>
        </w:tc>
        <w:tc>
          <w:tcPr>
            <w:tcW w:w="1231"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Numatomas išleisti didžiausias nuotekų kiekis</w:t>
            </w:r>
          </w:p>
        </w:tc>
      </w:tr>
      <w:tr w:rsidR="00E2318C">
        <w:trPr>
          <w:cantSplit/>
        </w:trPr>
        <w:tc>
          <w:tcPr>
            <w:tcW w:w="799"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441"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231"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917"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928"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2002"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/d.</w:t>
            </w:r>
          </w:p>
        </w:tc>
        <w:tc>
          <w:tcPr>
            <w:tcW w:w="1561"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m</w:t>
            </w:r>
            <w:r>
              <w:rPr>
                <w:sz w:val="18"/>
                <w:szCs w:val="24"/>
                <w:vertAlign w:val="superscript"/>
                <w:lang w:eastAsia="lt-LT"/>
              </w:rPr>
              <w:t>3</w:t>
            </w:r>
            <w:r>
              <w:rPr>
                <w:sz w:val="18"/>
                <w:szCs w:val="24"/>
                <w:lang w:eastAsia="lt-LT"/>
              </w:rPr>
              <w:t>/m.</w:t>
            </w:r>
          </w:p>
        </w:tc>
      </w:tr>
      <w:tr w:rsidR="00E2318C">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1</w:t>
            </w:r>
          </w:p>
        </w:tc>
        <w:tc>
          <w:tcPr>
            <w:tcW w:w="1441"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2</w:t>
            </w:r>
          </w:p>
        </w:tc>
        <w:tc>
          <w:tcPr>
            <w:tcW w:w="1231"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3</w:t>
            </w:r>
          </w:p>
        </w:tc>
        <w:tc>
          <w:tcPr>
            <w:tcW w:w="1917"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4</w:t>
            </w:r>
          </w:p>
        </w:tc>
        <w:tc>
          <w:tcPr>
            <w:tcW w:w="1928"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5</w:t>
            </w:r>
          </w:p>
        </w:tc>
        <w:tc>
          <w:tcPr>
            <w:tcW w:w="252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6</w:t>
            </w:r>
          </w:p>
        </w:tc>
        <w:tc>
          <w:tcPr>
            <w:tcW w:w="2002"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7</w:t>
            </w:r>
          </w:p>
        </w:tc>
        <w:tc>
          <w:tcPr>
            <w:tcW w:w="1561"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8</w:t>
            </w:r>
          </w:p>
        </w:tc>
      </w:tr>
      <w:tr w:rsidR="00E2318C">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3.</w:t>
            </w:r>
          </w:p>
        </w:tc>
        <w:tc>
          <w:tcPr>
            <w:tcW w:w="1441" w:type="dxa"/>
            <w:tcBorders>
              <w:top w:val="single" w:sz="4" w:space="0" w:color="auto"/>
              <w:left w:val="single" w:sz="4" w:space="0" w:color="auto"/>
              <w:bottom w:val="single" w:sz="4" w:space="0" w:color="auto"/>
              <w:right w:val="single" w:sz="4" w:space="0" w:color="auto"/>
            </w:tcBorders>
            <w:vAlign w:val="center"/>
          </w:tcPr>
          <w:p w:rsidR="00E2318C" w:rsidRDefault="00C73C32">
            <w:pPr>
              <w:jc w:val="center"/>
              <w:rPr>
                <w:sz w:val="18"/>
                <w:szCs w:val="24"/>
                <w:lang w:val="en-US" w:eastAsia="lt-LT"/>
              </w:rPr>
            </w:pPr>
            <w:r>
              <w:rPr>
                <w:sz w:val="18"/>
                <w:szCs w:val="24"/>
                <w:lang w:val="en-US" w:eastAsia="lt-LT"/>
              </w:rPr>
              <w:t>605</w:t>
            </w:r>
            <w:r w:rsidR="007C61CD">
              <w:rPr>
                <w:sz w:val="18"/>
                <w:szCs w:val="24"/>
                <w:lang w:val="en-US" w:eastAsia="lt-LT"/>
              </w:rPr>
              <w:t>2998,19</w:t>
            </w:r>
          </w:p>
          <w:p w:rsidR="007C61CD" w:rsidRPr="00C73C32" w:rsidRDefault="007C61CD">
            <w:pPr>
              <w:jc w:val="center"/>
              <w:rPr>
                <w:sz w:val="18"/>
                <w:szCs w:val="24"/>
                <w:lang w:val="en-US" w:eastAsia="lt-LT"/>
              </w:rPr>
            </w:pPr>
            <w:r>
              <w:rPr>
                <w:sz w:val="18"/>
                <w:szCs w:val="24"/>
                <w:lang w:val="en-US" w:eastAsia="lt-LT"/>
              </w:rPr>
              <w:t>575107,09</w:t>
            </w:r>
          </w:p>
        </w:tc>
        <w:tc>
          <w:tcPr>
            <w:tcW w:w="1231"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1</w:t>
            </w:r>
          </w:p>
        </w:tc>
        <w:tc>
          <w:tcPr>
            <w:tcW w:w="1917"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Buitinės nuotekos</w:t>
            </w:r>
          </w:p>
        </w:tc>
        <w:tc>
          <w:tcPr>
            <w:tcW w:w="1928" w:type="dxa"/>
            <w:tcBorders>
              <w:top w:val="single" w:sz="4" w:space="0" w:color="auto"/>
              <w:left w:val="single" w:sz="4" w:space="0" w:color="auto"/>
              <w:bottom w:val="single" w:sz="4" w:space="0" w:color="auto"/>
              <w:right w:val="single" w:sz="4" w:space="0" w:color="auto"/>
            </w:tcBorders>
            <w:vAlign w:val="center"/>
          </w:tcPr>
          <w:p w:rsidR="00E2318C" w:rsidRDefault="007C61CD">
            <w:pPr>
              <w:jc w:val="center"/>
              <w:rPr>
                <w:sz w:val="18"/>
                <w:szCs w:val="24"/>
                <w:lang w:eastAsia="lt-LT"/>
              </w:rPr>
            </w:pPr>
            <w:r>
              <w:rPr>
                <w:sz w:val="18"/>
                <w:szCs w:val="24"/>
                <w:lang w:eastAsia="lt-LT"/>
              </w:rPr>
              <w:t>Išleistuvas į UAB „Lakštas“ priklausančius nuotekų tinklus</w:t>
            </w:r>
          </w:p>
        </w:tc>
        <w:tc>
          <w:tcPr>
            <w:tcW w:w="2520" w:type="dxa"/>
            <w:tcBorders>
              <w:top w:val="single" w:sz="4" w:space="0" w:color="auto"/>
              <w:left w:val="single" w:sz="4" w:space="0" w:color="auto"/>
              <w:bottom w:val="single" w:sz="4" w:space="0" w:color="auto"/>
              <w:right w:val="single" w:sz="4" w:space="0" w:color="auto"/>
            </w:tcBorders>
            <w:vAlign w:val="center"/>
          </w:tcPr>
          <w:p w:rsidR="00E2318C" w:rsidRDefault="00991854">
            <w:pPr>
              <w:jc w:val="center"/>
              <w:rPr>
                <w:sz w:val="18"/>
                <w:szCs w:val="24"/>
                <w:lang w:eastAsia="lt-LT"/>
              </w:rPr>
            </w:pPr>
            <w:r>
              <w:rPr>
                <w:sz w:val="18"/>
                <w:szCs w:val="24"/>
                <w:lang w:eastAsia="lt-LT"/>
              </w:rPr>
              <w:t>I</w:t>
            </w:r>
            <w:r w:rsidRPr="00991854">
              <w:rPr>
                <w:sz w:val="18"/>
                <w:szCs w:val="24"/>
                <w:lang w:eastAsia="lt-LT"/>
              </w:rPr>
              <w:t>šleistuvas į kanalizacijos tinklus</w:t>
            </w:r>
          </w:p>
        </w:tc>
        <w:tc>
          <w:tcPr>
            <w:tcW w:w="2002"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0,6</w:t>
            </w:r>
          </w:p>
        </w:tc>
        <w:tc>
          <w:tcPr>
            <w:tcW w:w="1561"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153</w:t>
            </w:r>
          </w:p>
        </w:tc>
      </w:tr>
      <w:tr w:rsidR="00E2318C">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4.</w:t>
            </w:r>
          </w:p>
        </w:tc>
        <w:tc>
          <w:tcPr>
            <w:tcW w:w="1441" w:type="dxa"/>
            <w:tcBorders>
              <w:top w:val="single" w:sz="4" w:space="0" w:color="auto"/>
              <w:left w:val="single" w:sz="4" w:space="0" w:color="auto"/>
              <w:bottom w:val="single" w:sz="4" w:space="0" w:color="auto"/>
              <w:right w:val="single" w:sz="4" w:space="0" w:color="auto"/>
            </w:tcBorders>
            <w:vAlign w:val="center"/>
          </w:tcPr>
          <w:p w:rsidR="00E2318C" w:rsidRDefault="007C61CD">
            <w:pPr>
              <w:jc w:val="center"/>
              <w:rPr>
                <w:sz w:val="18"/>
                <w:szCs w:val="24"/>
                <w:lang w:eastAsia="lt-LT"/>
              </w:rPr>
            </w:pPr>
            <w:r>
              <w:rPr>
                <w:sz w:val="18"/>
                <w:szCs w:val="24"/>
                <w:lang w:eastAsia="lt-LT"/>
              </w:rPr>
              <w:t>6052916,69</w:t>
            </w:r>
          </w:p>
          <w:p w:rsidR="007C61CD" w:rsidRDefault="007C61CD">
            <w:pPr>
              <w:jc w:val="center"/>
              <w:rPr>
                <w:sz w:val="18"/>
                <w:szCs w:val="24"/>
                <w:lang w:eastAsia="lt-LT"/>
              </w:rPr>
            </w:pPr>
            <w:r>
              <w:rPr>
                <w:sz w:val="18"/>
                <w:szCs w:val="24"/>
                <w:lang w:eastAsia="lt-LT"/>
              </w:rPr>
              <w:t>575096,66</w:t>
            </w:r>
          </w:p>
        </w:tc>
        <w:tc>
          <w:tcPr>
            <w:tcW w:w="1231"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2</w:t>
            </w:r>
          </w:p>
        </w:tc>
        <w:tc>
          <w:tcPr>
            <w:tcW w:w="1917"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Paviršinės nuotekos</w:t>
            </w:r>
          </w:p>
        </w:tc>
        <w:tc>
          <w:tcPr>
            <w:tcW w:w="1928" w:type="dxa"/>
            <w:tcBorders>
              <w:top w:val="single" w:sz="4" w:space="0" w:color="auto"/>
              <w:left w:val="single" w:sz="4" w:space="0" w:color="auto"/>
              <w:bottom w:val="single" w:sz="4" w:space="0" w:color="auto"/>
              <w:right w:val="single" w:sz="4" w:space="0" w:color="auto"/>
            </w:tcBorders>
            <w:vAlign w:val="center"/>
          </w:tcPr>
          <w:p w:rsidR="00E2318C" w:rsidRPr="00991854" w:rsidRDefault="00991854">
            <w:pPr>
              <w:jc w:val="center"/>
              <w:rPr>
                <w:sz w:val="18"/>
                <w:szCs w:val="18"/>
                <w:lang w:eastAsia="lt-LT"/>
              </w:rPr>
            </w:pPr>
            <w:r w:rsidRPr="00991854">
              <w:rPr>
                <w:sz w:val="18"/>
                <w:szCs w:val="18"/>
                <w:lang w:eastAsia="lt-LT"/>
              </w:rPr>
              <w:t>Išleistuvas į UAB „Grinda“ eksploatuojamus paviršinių nuotekų tinklus</w:t>
            </w:r>
          </w:p>
        </w:tc>
        <w:tc>
          <w:tcPr>
            <w:tcW w:w="2520" w:type="dxa"/>
            <w:tcBorders>
              <w:top w:val="single" w:sz="4" w:space="0" w:color="auto"/>
              <w:left w:val="single" w:sz="4" w:space="0" w:color="auto"/>
              <w:bottom w:val="single" w:sz="4" w:space="0" w:color="auto"/>
              <w:right w:val="single" w:sz="4" w:space="0" w:color="auto"/>
            </w:tcBorders>
            <w:vAlign w:val="center"/>
          </w:tcPr>
          <w:p w:rsidR="00E2318C" w:rsidRDefault="00991854">
            <w:pPr>
              <w:jc w:val="center"/>
              <w:rPr>
                <w:sz w:val="18"/>
                <w:szCs w:val="24"/>
                <w:lang w:eastAsia="lt-LT"/>
              </w:rPr>
            </w:pPr>
            <w:r>
              <w:rPr>
                <w:sz w:val="18"/>
                <w:szCs w:val="24"/>
                <w:lang w:eastAsia="lt-LT"/>
              </w:rPr>
              <w:t>I</w:t>
            </w:r>
            <w:r w:rsidRPr="00991854">
              <w:rPr>
                <w:sz w:val="18"/>
                <w:szCs w:val="24"/>
                <w:lang w:eastAsia="lt-LT"/>
              </w:rPr>
              <w:t>šleistuvas į kanalizacijos tinklus</w:t>
            </w:r>
          </w:p>
        </w:tc>
        <w:tc>
          <w:tcPr>
            <w:tcW w:w="2002"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w:t>
            </w:r>
          </w:p>
        </w:tc>
        <w:tc>
          <w:tcPr>
            <w:tcW w:w="1561" w:type="dxa"/>
            <w:tcBorders>
              <w:top w:val="single" w:sz="4" w:space="0" w:color="auto"/>
              <w:left w:val="single" w:sz="4" w:space="0" w:color="auto"/>
              <w:bottom w:val="single" w:sz="4" w:space="0" w:color="auto"/>
              <w:right w:val="single" w:sz="4" w:space="0" w:color="auto"/>
            </w:tcBorders>
            <w:vAlign w:val="center"/>
          </w:tcPr>
          <w:p w:rsidR="00E2318C" w:rsidRDefault="00642993">
            <w:pPr>
              <w:jc w:val="center"/>
              <w:rPr>
                <w:sz w:val="18"/>
                <w:szCs w:val="24"/>
                <w:lang w:eastAsia="lt-LT"/>
              </w:rPr>
            </w:pPr>
            <w:r>
              <w:rPr>
                <w:sz w:val="18"/>
                <w:szCs w:val="24"/>
                <w:lang w:eastAsia="lt-LT"/>
              </w:rPr>
              <w:t>4453</w:t>
            </w:r>
          </w:p>
        </w:tc>
      </w:tr>
    </w:tbl>
    <w:p w:rsidR="00E2318C" w:rsidRDefault="00E2318C">
      <w:pPr>
        <w:ind w:firstLine="567"/>
        <w:rPr>
          <w:b/>
          <w:sz w:val="18"/>
          <w:szCs w:val="24"/>
          <w:lang w:eastAsia="lt-LT"/>
        </w:rPr>
      </w:pPr>
    </w:p>
    <w:p w:rsidR="00315DEC" w:rsidRDefault="00315DEC">
      <w:pPr>
        <w:ind w:firstLine="567"/>
        <w:rPr>
          <w:b/>
          <w:sz w:val="18"/>
          <w:szCs w:val="24"/>
          <w:lang w:eastAsia="lt-LT"/>
        </w:rPr>
      </w:pPr>
    </w:p>
    <w:p w:rsidR="00E2318C" w:rsidRPr="00D51C66" w:rsidRDefault="00BD0A46" w:rsidP="00D51C66">
      <w:pPr>
        <w:ind w:firstLine="567"/>
        <w:rPr>
          <w:b/>
          <w:sz w:val="22"/>
          <w:szCs w:val="24"/>
          <w:lang w:eastAsia="lt-LT"/>
        </w:rPr>
      </w:pPr>
      <w:r w:rsidRPr="00A13D53">
        <w:rPr>
          <w:b/>
          <w:sz w:val="22"/>
          <w:szCs w:val="24"/>
          <w:lang w:eastAsia="lt-LT"/>
        </w:rPr>
        <w:t xml:space="preserve">18 lentelė. Į gamtinę aplinką planuojamų išleisti nuotekų užterštumas </w:t>
      </w:r>
    </w:p>
    <w:p w:rsidR="009A2D03" w:rsidRPr="001003CC" w:rsidRDefault="00A13D53" w:rsidP="001003CC">
      <w:pPr>
        <w:ind w:firstLine="567"/>
        <w:jc w:val="both"/>
        <w:rPr>
          <w:rFonts w:eastAsia="MS Mincho"/>
          <w:iCs/>
          <w:sz w:val="20"/>
        </w:rPr>
      </w:pPr>
      <w:r w:rsidRPr="009A2D03">
        <w:rPr>
          <w:rFonts w:eastAsia="MS Mincho"/>
          <w:iCs/>
          <w:sz w:val="22"/>
        </w:rPr>
        <w:t>Į gamtinę aplinką nuotekų išleisti neplanuojama, todėl lentelė nepildoma.</w:t>
      </w:r>
    </w:p>
    <w:p w:rsidR="009A2D03" w:rsidRDefault="009A2D03"/>
    <w:p w:rsidR="00E2318C" w:rsidRDefault="00BD0A46">
      <w:pPr>
        <w:ind w:firstLine="567"/>
        <w:jc w:val="both"/>
        <w:rPr>
          <w:b/>
          <w:sz w:val="22"/>
          <w:szCs w:val="24"/>
          <w:lang w:eastAsia="lt-LT"/>
        </w:rPr>
      </w:pPr>
      <w:r w:rsidRPr="001003CC">
        <w:rPr>
          <w:b/>
          <w:sz w:val="22"/>
          <w:szCs w:val="24"/>
          <w:lang w:eastAsia="lt-LT"/>
        </w:rPr>
        <w:t>19 lentelė. Objekte / įrenginyje naudojamos nuotekų kiekio ir taršos mažinimo priemonės</w:t>
      </w:r>
    </w:p>
    <w:p w:rsidR="00315DEC" w:rsidRPr="001003CC" w:rsidRDefault="00315DEC">
      <w:pPr>
        <w:ind w:firstLine="567"/>
        <w:jc w:val="both"/>
        <w:rPr>
          <w:b/>
          <w:sz w:val="22"/>
          <w:szCs w:val="24"/>
          <w:lang w:eastAsia="lt-LT"/>
        </w:rPr>
      </w:pP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031"/>
        <w:gridCol w:w="4727"/>
        <w:gridCol w:w="1647"/>
        <w:gridCol w:w="1313"/>
        <w:gridCol w:w="1306"/>
        <w:gridCol w:w="1627"/>
      </w:tblGrid>
      <w:tr w:rsidR="00E2318C">
        <w:trPr>
          <w:cantSplit/>
          <w:trHeight w:hRule="exact" w:val="315"/>
        </w:trPr>
        <w:tc>
          <w:tcPr>
            <w:tcW w:w="790"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widowControl w:val="0"/>
              <w:suppressAutoHyphens/>
              <w:jc w:val="center"/>
              <w:rPr>
                <w:bCs/>
                <w:sz w:val="18"/>
                <w:szCs w:val="24"/>
                <w:vertAlign w:val="superscript"/>
                <w:lang w:eastAsia="lt-LT"/>
              </w:rPr>
            </w:pPr>
            <w:r>
              <w:rPr>
                <w:bCs/>
                <w:sz w:val="18"/>
                <w:szCs w:val="24"/>
                <w:lang w:eastAsia="lt-LT"/>
              </w:rPr>
              <w:t>Eil. Nr.</w:t>
            </w:r>
          </w:p>
        </w:tc>
        <w:tc>
          <w:tcPr>
            <w:tcW w:w="2031"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bCs/>
                <w:sz w:val="18"/>
                <w:szCs w:val="24"/>
                <w:lang w:eastAsia="lt-LT"/>
              </w:rPr>
            </w:pPr>
            <w:r>
              <w:rPr>
                <w:bCs/>
                <w:sz w:val="18"/>
                <w:szCs w:val="24"/>
                <w:lang w:eastAsia="lt-LT"/>
              </w:rPr>
              <w:t xml:space="preserve">Nuotekų </w:t>
            </w:r>
          </w:p>
          <w:p w:rsidR="00E2318C" w:rsidRDefault="00BD0A46">
            <w:pPr>
              <w:jc w:val="center"/>
              <w:rPr>
                <w:bCs/>
                <w:sz w:val="18"/>
                <w:szCs w:val="24"/>
                <w:vertAlign w:val="superscript"/>
                <w:lang w:eastAsia="lt-LT"/>
              </w:rPr>
            </w:pPr>
            <w:r>
              <w:rPr>
                <w:bCs/>
                <w:sz w:val="18"/>
                <w:szCs w:val="24"/>
                <w:lang w:eastAsia="lt-LT"/>
              </w:rPr>
              <w:t>šaltinis / išleistuvas</w:t>
            </w:r>
          </w:p>
        </w:tc>
        <w:tc>
          <w:tcPr>
            <w:tcW w:w="4727"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widowControl w:val="0"/>
              <w:suppressAutoHyphens/>
              <w:jc w:val="center"/>
              <w:rPr>
                <w:bCs/>
                <w:sz w:val="18"/>
                <w:szCs w:val="24"/>
                <w:vertAlign w:val="superscript"/>
                <w:lang w:eastAsia="lt-LT"/>
              </w:rPr>
            </w:pPr>
            <w:r>
              <w:rPr>
                <w:bCs/>
                <w:sz w:val="18"/>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E2318C" w:rsidRDefault="00BD0A46">
            <w:pPr>
              <w:widowControl w:val="0"/>
              <w:suppressAutoHyphens/>
              <w:jc w:val="center"/>
              <w:rPr>
                <w:bCs/>
                <w:sz w:val="18"/>
                <w:szCs w:val="24"/>
                <w:vertAlign w:val="superscript"/>
                <w:lang w:eastAsia="lt-LT"/>
              </w:rPr>
            </w:pPr>
            <w:r>
              <w:rPr>
                <w:bCs/>
                <w:sz w:val="18"/>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bCs/>
                <w:sz w:val="18"/>
                <w:szCs w:val="24"/>
                <w:vertAlign w:val="superscript"/>
                <w:lang w:eastAsia="lt-LT"/>
              </w:rPr>
            </w:pPr>
            <w:r>
              <w:rPr>
                <w:bCs/>
                <w:sz w:val="18"/>
                <w:szCs w:val="24"/>
                <w:lang w:eastAsia="lt-LT"/>
              </w:rPr>
              <w:t>Priemonės projektinės savybės</w:t>
            </w:r>
          </w:p>
        </w:tc>
      </w:tr>
      <w:tr w:rsidR="00E2318C">
        <w:trPr>
          <w:cantSplit/>
        </w:trPr>
        <w:tc>
          <w:tcPr>
            <w:tcW w:w="790"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2031"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4727"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rsidR="00E2318C" w:rsidRDefault="00E2318C">
            <w:pPr>
              <w:jc w:val="center"/>
              <w:rPr>
                <w:sz w:val="18"/>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bCs/>
                <w:sz w:val="18"/>
                <w:szCs w:val="24"/>
                <w:lang w:eastAsia="lt-LT"/>
              </w:rPr>
            </w:pPr>
            <w:r>
              <w:rPr>
                <w:bCs/>
                <w:sz w:val="18"/>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bCs/>
                <w:sz w:val="18"/>
                <w:szCs w:val="24"/>
                <w:lang w:eastAsia="lt-LT"/>
              </w:rPr>
            </w:pPr>
            <w:r>
              <w:rPr>
                <w:bCs/>
                <w:sz w:val="18"/>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bCs/>
                <w:sz w:val="18"/>
                <w:szCs w:val="24"/>
                <w:lang w:eastAsia="lt-LT"/>
              </w:rPr>
            </w:pPr>
            <w:r>
              <w:rPr>
                <w:bCs/>
                <w:sz w:val="18"/>
                <w:szCs w:val="24"/>
                <w:lang w:eastAsia="lt-LT"/>
              </w:rPr>
              <w:t>reikšmė</w:t>
            </w:r>
          </w:p>
        </w:tc>
      </w:tr>
      <w:tr w:rsidR="00E2318C">
        <w:trPr>
          <w:cantSplit/>
        </w:trPr>
        <w:tc>
          <w:tcPr>
            <w:tcW w:w="790"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sz w:val="18"/>
                <w:szCs w:val="24"/>
                <w:lang w:eastAsia="lt-LT"/>
              </w:rPr>
            </w:pPr>
            <w:r w:rsidRPr="002A5F9E">
              <w:rPr>
                <w:sz w:val="18"/>
                <w:szCs w:val="24"/>
                <w:lang w:eastAsia="lt-LT"/>
              </w:rPr>
              <w:t>1</w:t>
            </w:r>
          </w:p>
        </w:tc>
        <w:tc>
          <w:tcPr>
            <w:tcW w:w="2031"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sz w:val="18"/>
                <w:szCs w:val="24"/>
                <w:lang w:eastAsia="lt-LT"/>
              </w:rPr>
            </w:pPr>
            <w:r w:rsidRPr="002A5F9E">
              <w:rPr>
                <w:sz w:val="18"/>
                <w:szCs w:val="24"/>
                <w:lang w:eastAsia="lt-LT"/>
              </w:rPr>
              <w:t>2</w:t>
            </w:r>
          </w:p>
        </w:tc>
        <w:tc>
          <w:tcPr>
            <w:tcW w:w="4727"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sz w:val="18"/>
                <w:szCs w:val="24"/>
                <w:lang w:eastAsia="lt-LT"/>
              </w:rPr>
            </w:pPr>
            <w:r w:rsidRPr="002A5F9E">
              <w:rPr>
                <w:sz w:val="18"/>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sz w:val="18"/>
                <w:szCs w:val="24"/>
                <w:lang w:eastAsia="lt-LT"/>
              </w:rPr>
            </w:pPr>
            <w:r w:rsidRPr="002A5F9E">
              <w:rPr>
                <w:sz w:val="18"/>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bCs/>
                <w:sz w:val="18"/>
                <w:szCs w:val="24"/>
                <w:lang w:eastAsia="lt-LT"/>
              </w:rPr>
            </w:pPr>
            <w:r w:rsidRPr="002A5F9E">
              <w:rPr>
                <w:bCs/>
                <w:sz w:val="18"/>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bCs/>
                <w:sz w:val="18"/>
                <w:szCs w:val="24"/>
                <w:lang w:eastAsia="lt-LT"/>
              </w:rPr>
            </w:pPr>
            <w:r w:rsidRPr="002A5F9E">
              <w:rPr>
                <w:bCs/>
                <w:sz w:val="18"/>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rsidR="00E2318C" w:rsidRPr="002A5F9E" w:rsidRDefault="00BD0A46">
            <w:pPr>
              <w:jc w:val="center"/>
              <w:rPr>
                <w:bCs/>
                <w:sz w:val="18"/>
                <w:szCs w:val="24"/>
                <w:lang w:eastAsia="lt-LT"/>
              </w:rPr>
            </w:pPr>
            <w:r w:rsidRPr="002A5F9E">
              <w:rPr>
                <w:bCs/>
                <w:sz w:val="18"/>
                <w:szCs w:val="24"/>
                <w:lang w:eastAsia="lt-LT"/>
              </w:rPr>
              <w:t>7</w:t>
            </w:r>
          </w:p>
        </w:tc>
      </w:tr>
      <w:tr w:rsidR="00E2318C">
        <w:trPr>
          <w:cantSplit/>
        </w:trPr>
        <w:tc>
          <w:tcPr>
            <w:tcW w:w="790" w:type="dxa"/>
            <w:tcBorders>
              <w:top w:val="single" w:sz="4" w:space="0" w:color="auto"/>
              <w:left w:val="single" w:sz="4" w:space="0" w:color="auto"/>
              <w:bottom w:val="single" w:sz="4" w:space="0" w:color="auto"/>
              <w:right w:val="single" w:sz="4" w:space="0" w:color="auto"/>
            </w:tcBorders>
            <w:vAlign w:val="center"/>
          </w:tcPr>
          <w:p w:rsidR="00E2318C" w:rsidRPr="002A5F9E" w:rsidRDefault="002A5F9E">
            <w:pPr>
              <w:jc w:val="center"/>
              <w:rPr>
                <w:sz w:val="18"/>
                <w:szCs w:val="24"/>
                <w:lang w:val="en-US" w:eastAsia="lt-LT"/>
              </w:rPr>
            </w:pPr>
            <w:r>
              <w:rPr>
                <w:sz w:val="18"/>
                <w:szCs w:val="24"/>
                <w:lang w:val="en-US" w:eastAsia="lt-LT"/>
              </w:rPr>
              <w:t>5.</w:t>
            </w:r>
          </w:p>
        </w:tc>
        <w:tc>
          <w:tcPr>
            <w:tcW w:w="2031" w:type="dxa"/>
            <w:tcBorders>
              <w:top w:val="single" w:sz="4" w:space="0" w:color="auto"/>
              <w:left w:val="single" w:sz="4" w:space="0" w:color="auto"/>
              <w:bottom w:val="single" w:sz="4" w:space="0" w:color="auto"/>
              <w:right w:val="single" w:sz="4" w:space="0" w:color="auto"/>
            </w:tcBorders>
            <w:vAlign w:val="center"/>
          </w:tcPr>
          <w:p w:rsidR="00E2318C" w:rsidRDefault="002A5F9E">
            <w:pPr>
              <w:jc w:val="center"/>
              <w:rPr>
                <w:sz w:val="18"/>
                <w:szCs w:val="24"/>
                <w:lang w:eastAsia="lt-LT"/>
              </w:rPr>
            </w:pPr>
            <w:r>
              <w:rPr>
                <w:sz w:val="18"/>
                <w:szCs w:val="24"/>
                <w:lang w:eastAsia="lt-LT"/>
              </w:rPr>
              <w:t>4</w:t>
            </w:r>
          </w:p>
        </w:tc>
        <w:tc>
          <w:tcPr>
            <w:tcW w:w="4727" w:type="dxa"/>
            <w:tcBorders>
              <w:top w:val="single" w:sz="4" w:space="0" w:color="auto"/>
              <w:left w:val="single" w:sz="4" w:space="0" w:color="auto"/>
              <w:bottom w:val="single" w:sz="4" w:space="0" w:color="auto"/>
              <w:right w:val="single" w:sz="4" w:space="0" w:color="auto"/>
            </w:tcBorders>
            <w:vAlign w:val="center"/>
          </w:tcPr>
          <w:p w:rsidR="00E2318C" w:rsidRDefault="002A5F9E">
            <w:pPr>
              <w:jc w:val="center"/>
              <w:rPr>
                <w:sz w:val="18"/>
                <w:szCs w:val="24"/>
                <w:lang w:eastAsia="lt-LT"/>
              </w:rPr>
            </w:pPr>
            <w:r w:rsidRPr="002A5F9E">
              <w:rPr>
                <w:sz w:val="18"/>
                <w:szCs w:val="24"/>
                <w:lang w:eastAsia="lt-LT"/>
              </w:rPr>
              <w:t xml:space="preserve">Lietaus nuotekų valymo </w:t>
            </w:r>
            <w:r w:rsidRPr="0054081A">
              <w:rPr>
                <w:sz w:val="18"/>
                <w:szCs w:val="24"/>
                <w:lang w:eastAsia="lt-LT"/>
              </w:rPr>
              <w:t>įrenginiai (</w:t>
            </w:r>
            <w:proofErr w:type="spellStart"/>
            <w:r w:rsidRPr="0054081A">
              <w:rPr>
                <w:sz w:val="18"/>
                <w:szCs w:val="24"/>
                <w:lang w:eastAsia="lt-LT"/>
              </w:rPr>
              <w:t>Oleopass</w:t>
            </w:r>
            <w:proofErr w:type="spellEnd"/>
            <w:r w:rsidR="0054081A" w:rsidRPr="0054081A">
              <w:rPr>
                <w:sz w:val="18"/>
                <w:szCs w:val="24"/>
                <w:lang w:eastAsia="lt-LT"/>
              </w:rPr>
              <w:t xml:space="preserve"> NS 10/100 SF200</w:t>
            </w:r>
            <w:r w:rsidRPr="0054081A">
              <w:rPr>
                <w:sz w:val="18"/>
                <w:szCs w:val="24"/>
                <w:lang w:eastAsia="lt-LT"/>
              </w:rPr>
              <w:t>)</w:t>
            </w:r>
          </w:p>
        </w:tc>
        <w:tc>
          <w:tcPr>
            <w:tcW w:w="1647" w:type="dxa"/>
            <w:tcBorders>
              <w:top w:val="single" w:sz="4" w:space="0" w:color="auto"/>
              <w:left w:val="single" w:sz="4" w:space="0" w:color="auto"/>
              <w:bottom w:val="single" w:sz="4" w:space="0" w:color="auto"/>
              <w:right w:val="single" w:sz="4" w:space="0" w:color="auto"/>
            </w:tcBorders>
            <w:vAlign w:val="center"/>
          </w:tcPr>
          <w:p w:rsidR="00E2318C" w:rsidRPr="00AF4452" w:rsidRDefault="00AF4452">
            <w:pPr>
              <w:jc w:val="center"/>
              <w:rPr>
                <w:sz w:val="18"/>
                <w:szCs w:val="24"/>
                <w:lang w:val="en-US" w:eastAsia="lt-LT"/>
              </w:rPr>
            </w:pPr>
            <w:r>
              <w:rPr>
                <w:sz w:val="18"/>
                <w:szCs w:val="24"/>
                <w:lang w:val="en-US" w:eastAsia="lt-LT"/>
              </w:rPr>
              <w:t>2019-03</w:t>
            </w:r>
          </w:p>
        </w:tc>
        <w:tc>
          <w:tcPr>
            <w:tcW w:w="1313" w:type="dxa"/>
            <w:tcBorders>
              <w:top w:val="single" w:sz="4" w:space="0" w:color="auto"/>
              <w:left w:val="single" w:sz="4" w:space="0" w:color="auto"/>
              <w:bottom w:val="single" w:sz="4" w:space="0" w:color="auto"/>
              <w:right w:val="single" w:sz="4" w:space="0" w:color="auto"/>
            </w:tcBorders>
            <w:vAlign w:val="center"/>
          </w:tcPr>
          <w:p w:rsidR="00E2318C" w:rsidRPr="00AF4452" w:rsidRDefault="00AF4452">
            <w:pPr>
              <w:jc w:val="center"/>
              <w:rPr>
                <w:bCs/>
                <w:sz w:val="18"/>
                <w:szCs w:val="24"/>
                <w:lang w:eastAsia="lt-LT"/>
              </w:rPr>
            </w:pPr>
            <w:r>
              <w:rPr>
                <w:bCs/>
                <w:sz w:val="18"/>
                <w:szCs w:val="24"/>
                <w:lang w:eastAsia="lt-LT"/>
              </w:rPr>
              <w:t>Apvalymas nuo naftos produktų</w:t>
            </w:r>
          </w:p>
        </w:tc>
        <w:tc>
          <w:tcPr>
            <w:tcW w:w="1306" w:type="dxa"/>
            <w:tcBorders>
              <w:top w:val="single" w:sz="4" w:space="0" w:color="auto"/>
              <w:left w:val="single" w:sz="4" w:space="0" w:color="auto"/>
              <w:bottom w:val="single" w:sz="4" w:space="0" w:color="auto"/>
              <w:right w:val="single" w:sz="4" w:space="0" w:color="auto"/>
            </w:tcBorders>
            <w:vAlign w:val="center"/>
          </w:tcPr>
          <w:p w:rsidR="00E2318C" w:rsidRDefault="00AF4452">
            <w:pPr>
              <w:jc w:val="center"/>
              <w:rPr>
                <w:bCs/>
                <w:sz w:val="18"/>
                <w:szCs w:val="24"/>
                <w:lang w:eastAsia="lt-LT"/>
              </w:rPr>
            </w:pPr>
            <w:r>
              <w:rPr>
                <w:bCs/>
                <w:sz w:val="18"/>
                <w:szCs w:val="24"/>
                <w:lang w:eastAsia="lt-LT"/>
              </w:rPr>
              <w:t>mg/l</w:t>
            </w:r>
          </w:p>
        </w:tc>
        <w:tc>
          <w:tcPr>
            <w:tcW w:w="1627" w:type="dxa"/>
            <w:tcBorders>
              <w:top w:val="single" w:sz="4" w:space="0" w:color="auto"/>
              <w:left w:val="single" w:sz="4" w:space="0" w:color="auto"/>
              <w:bottom w:val="single" w:sz="4" w:space="0" w:color="auto"/>
              <w:right w:val="single" w:sz="4" w:space="0" w:color="auto"/>
            </w:tcBorders>
            <w:vAlign w:val="center"/>
          </w:tcPr>
          <w:p w:rsidR="00E2318C" w:rsidRPr="00AF4452" w:rsidRDefault="00AF4452">
            <w:pPr>
              <w:jc w:val="center"/>
              <w:rPr>
                <w:bCs/>
                <w:sz w:val="18"/>
                <w:szCs w:val="24"/>
                <w:lang w:val="en-US" w:eastAsia="lt-LT"/>
              </w:rPr>
            </w:pPr>
            <w:r>
              <w:rPr>
                <w:bCs/>
                <w:sz w:val="18"/>
                <w:szCs w:val="24"/>
                <w:lang w:val="en-US" w:eastAsia="lt-LT"/>
              </w:rPr>
              <w:t>5</w:t>
            </w:r>
          </w:p>
        </w:tc>
      </w:tr>
    </w:tbl>
    <w:p w:rsidR="00E2318C" w:rsidRDefault="00E2318C">
      <w:pPr>
        <w:tabs>
          <w:tab w:val="left" w:pos="1985"/>
          <w:tab w:val="left" w:pos="2835"/>
          <w:tab w:val="left" w:pos="3828"/>
          <w:tab w:val="left" w:pos="5245"/>
          <w:tab w:val="left" w:pos="6946"/>
        </w:tabs>
        <w:ind w:firstLine="567"/>
        <w:rPr>
          <w:sz w:val="18"/>
          <w:szCs w:val="24"/>
          <w:lang w:eastAsia="lt-LT"/>
        </w:rPr>
      </w:pPr>
    </w:p>
    <w:p w:rsidR="002765D9" w:rsidRPr="00994F2B" w:rsidRDefault="002765D9" w:rsidP="002765D9">
      <w:pPr>
        <w:tabs>
          <w:tab w:val="left" w:pos="1985"/>
          <w:tab w:val="left" w:pos="2835"/>
          <w:tab w:val="left" w:pos="3828"/>
          <w:tab w:val="left" w:pos="5245"/>
          <w:tab w:val="left" w:pos="6946"/>
        </w:tabs>
        <w:ind w:firstLine="567"/>
        <w:rPr>
          <w:sz w:val="22"/>
          <w:szCs w:val="24"/>
          <w:lang w:eastAsia="lt-LT"/>
        </w:rPr>
      </w:pPr>
      <w:r w:rsidRPr="00994F2B">
        <w:rPr>
          <w:b/>
          <w:sz w:val="22"/>
          <w:szCs w:val="24"/>
          <w:lang w:eastAsia="lt-LT"/>
        </w:rPr>
        <w:t>Pastaba:</w:t>
      </w:r>
      <w:r w:rsidRPr="00994F2B">
        <w:rPr>
          <w:sz w:val="28"/>
          <w:szCs w:val="24"/>
          <w:lang w:eastAsia="lt-LT"/>
        </w:rPr>
        <w:t xml:space="preserve"> </w:t>
      </w:r>
      <w:r w:rsidRPr="00994F2B">
        <w:rPr>
          <w:sz w:val="22"/>
          <w:szCs w:val="24"/>
          <w:lang w:eastAsia="lt-LT"/>
        </w:rPr>
        <w:t xml:space="preserve">informacija apie lietaus nuotekų valymo įrenginį pateikiama </w:t>
      </w:r>
      <w:r w:rsidR="00967010" w:rsidRPr="00967010">
        <w:rPr>
          <w:b/>
          <w:sz w:val="22"/>
          <w:szCs w:val="24"/>
          <w:lang w:eastAsia="lt-LT"/>
        </w:rPr>
        <w:t>P</w:t>
      </w:r>
      <w:r w:rsidRPr="00967010">
        <w:rPr>
          <w:b/>
          <w:sz w:val="22"/>
          <w:szCs w:val="24"/>
          <w:lang w:eastAsia="lt-LT"/>
        </w:rPr>
        <w:t>araiškos priede</w:t>
      </w:r>
      <w:r w:rsidRPr="00967010">
        <w:rPr>
          <w:sz w:val="22"/>
          <w:szCs w:val="24"/>
          <w:lang w:eastAsia="lt-LT"/>
        </w:rPr>
        <w:t xml:space="preserve"> </w:t>
      </w:r>
      <w:r w:rsidRPr="00967010">
        <w:rPr>
          <w:b/>
          <w:sz w:val="22"/>
          <w:szCs w:val="24"/>
          <w:lang w:eastAsia="lt-LT"/>
        </w:rPr>
        <w:t xml:space="preserve">Nr. </w:t>
      </w:r>
      <w:r w:rsidR="00967010" w:rsidRPr="00967010">
        <w:rPr>
          <w:b/>
          <w:sz w:val="22"/>
          <w:szCs w:val="24"/>
          <w:lang w:eastAsia="lt-LT"/>
        </w:rPr>
        <w:t>7</w:t>
      </w:r>
      <w:r w:rsidRPr="00967010">
        <w:rPr>
          <w:sz w:val="22"/>
          <w:szCs w:val="24"/>
          <w:lang w:eastAsia="lt-LT"/>
        </w:rPr>
        <w:t>.</w:t>
      </w:r>
    </w:p>
    <w:p w:rsidR="002765D9" w:rsidRDefault="002765D9">
      <w:pPr>
        <w:tabs>
          <w:tab w:val="left" w:pos="1985"/>
          <w:tab w:val="left" w:pos="2835"/>
          <w:tab w:val="left" w:pos="3828"/>
          <w:tab w:val="left" w:pos="5245"/>
          <w:tab w:val="left" w:pos="6946"/>
        </w:tabs>
        <w:ind w:firstLine="567"/>
        <w:rPr>
          <w:sz w:val="18"/>
          <w:szCs w:val="24"/>
          <w:lang w:eastAsia="lt-LT"/>
        </w:rPr>
      </w:pPr>
    </w:p>
    <w:p w:rsidR="00E2318C" w:rsidRPr="003D46CE" w:rsidRDefault="00BD0A46">
      <w:pPr>
        <w:tabs>
          <w:tab w:val="left" w:pos="1985"/>
          <w:tab w:val="left" w:pos="2835"/>
          <w:tab w:val="left" w:pos="3828"/>
          <w:tab w:val="left" w:pos="5245"/>
          <w:tab w:val="left" w:pos="6946"/>
        </w:tabs>
        <w:ind w:firstLine="567"/>
        <w:jc w:val="both"/>
        <w:rPr>
          <w:b/>
          <w:sz w:val="22"/>
          <w:szCs w:val="24"/>
          <w:lang w:eastAsia="lt-LT"/>
        </w:rPr>
      </w:pPr>
      <w:r w:rsidRPr="003D46CE">
        <w:rPr>
          <w:b/>
          <w:sz w:val="22"/>
          <w:szCs w:val="24"/>
          <w:lang w:eastAsia="lt-LT"/>
        </w:rPr>
        <w:t>20 lentelė. Numatomos vandenų apsaugos nuo taršos priemonės</w:t>
      </w:r>
    </w:p>
    <w:p w:rsidR="00C73C32" w:rsidRDefault="00C73C32" w:rsidP="00C73C32">
      <w:pPr>
        <w:tabs>
          <w:tab w:val="left" w:pos="1985"/>
          <w:tab w:val="left" w:pos="2835"/>
          <w:tab w:val="left" w:pos="3828"/>
          <w:tab w:val="left" w:pos="5245"/>
          <w:tab w:val="left" w:pos="6946"/>
        </w:tabs>
        <w:ind w:firstLine="567"/>
        <w:jc w:val="both"/>
        <w:rPr>
          <w:sz w:val="22"/>
          <w:szCs w:val="24"/>
          <w:lang w:eastAsia="lt-LT"/>
        </w:rPr>
      </w:pPr>
      <w:r>
        <w:rPr>
          <w:sz w:val="22"/>
          <w:szCs w:val="24"/>
          <w:lang w:eastAsia="lt-LT"/>
        </w:rPr>
        <w:t>Numatomų papildomų vandenų apsaugos nuo taršos priemonių nenumatoma, todėl lentelė nepildoma.</w:t>
      </w:r>
    </w:p>
    <w:p w:rsidR="00E2318C" w:rsidRDefault="00E2318C">
      <w:pPr>
        <w:ind w:firstLine="567"/>
        <w:rPr>
          <w:sz w:val="18"/>
          <w:szCs w:val="24"/>
          <w:lang w:eastAsia="lt-LT"/>
        </w:rPr>
      </w:pPr>
    </w:p>
    <w:p w:rsidR="00E2318C" w:rsidRPr="009A2D03" w:rsidRDefault="00BD0A46">
      <w:pPr>
        <w:ind w:firstLine="567"/>
        <w:rPr>
          <w:b/>
          <w:sz w:val="22"/>
          <w:szCs w:val="24"/>
          <w:lang w:eastAsia="lt-LT"/>
        </w:rPr>
      </w:pPr>
      <w:r w:rsidRPr="009A2D03">
        <w:rPr>
          <w:b/>
          <w:sz w:val="22"/>
          <w:szCs w:val="24"/>
          <w:lang w:eastAsia="lt-LT"/>
        </w:rPr>
        <w:t>21 lentelė. Pramonės įmonių ir kitų abonentų, iš kurių planuojama priimti nuotekas (ne paviršines), sąrašas ir planuojamų priimti nuotekų savybės</w:t>
      </w:r>
    </w:p>
    <w:p w:rsidR="00E2318C" w:rsidRPr="003D46CE" w:rsidRDefault="009A2D03">
      <w:pPr>
        <w:ind w:firstLine="567"/>
        <w:rPr>
          <w:sz w:val="22"/>
          <w:szCs w:val="24"/>
          <w:lang w:eastAsia="lt-LT"/>
        </w:rPr>
      </w:pPr>
      <w:r w:rsidRPr="003D46CE">
        <w:rPr>
          <w:sz w:val="22"/>
          <w:szCs w:val="24"/>
          <w:lang w:eastAsia="lt-LT"/>
        </w:rPr>
        <w:t>Nuotekų iš pramonės įmonių ir kitų abonentų priimti neplanuojama, todėl informacija neteikiama.</w:t>
      </w:r>
    </w:p>
    <w:p w:rsidR="009A2D03" w:rsidRDefault="009A2D03">
      <w:pPr>
        <w:ind w:firstLine="567"/>
        <w:rPr>
          <w:sz w:val="18"/>
          <w:szCs w:val="24"/>
          <w:lang w:eastAsia="lt-LT"/>
        </w:rPr>
      </w:pPr>
    </w:p>
    <w:p w:rsidR="00D90666" w:rsidRDefault="00D90666">
      <w:pPr>
        <w:ind w:firstLine="567"/>
        <w:rPr>
          <w:sz w:val="18"/>
          <w:szCs w:val="24"/>
          <w:lang w:eastAsia="lt-LT"/>
        </w:rPr>
      </w:pPr>
    </w:p>
    <w:p w:rsidR="00E2318C" w:rsidRPr="00C73C32" w:rsidRDefault="00BD0A46">
      <w:pPr>
        <w:ind w:firstLine="567"/>
        <w:rPr>
          <w:b/>
          <w:sz w:val="22"/>
          <w:szCs w:val="24"/>
          <w:lang w:eastAsia="lt-LT"/>
        </w:rPr>
      </w:pPr>
      <w:r w:rsidRPr="00C73C32">
        <w:rPr>
          <w:b/>
          <w:sz w:val="22"/>
          <w:szCs w:val="24"/>
          <w:lang w:eastAsia="lt-LT"/>
        </w:rPr>
        <w:t>22 lentelė. Nuotekų apskaitos įrenginiai</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4150"/>
        <w:gridCol w:w="6600"/>
      </w:tblGrid>
      <w:tr w:rsidR="00E2318C">
        <w:trPr>
          <w:cantSplit/>
        </w:trPr>
        <w:tc>
          <w:tcPr>
            <w:tcW w:w="805"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Eil. Nr.</w:t>
            </w:r>
            <w:r>
              <w:rPr>
                <w:sz w:val="18"/>
                <w:szCs w:val="24"/>
                <w:vertAlign w:val="superscript"/>
                <w:lang w:eastAsia="lt-LT"/>
              </w:rPr>
              <w:t xml:space="preserve"> </w:t>
            </w:r>
          </w:p>
        </w:tc>
        <w:tc>
          <w:tcPr>
            <w:tcW w:w="1873"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vertAlign w:val="superscript"/>
                <w:lang w:eastAsia="lt-LT"/>
              </w:rPr>
            </w:pPr>
            <w:r>
              <w:rPr>
                <w:sz w:val="18"/>
                <w:szCs w:val="24"/>
                <w:lang w:eastAsia="lt-LT"/>
              </w:rPr>
              <w:t>Išleistuvo Nr.</w:t>
            </w:r>
          </w:p>
        </w:tc>
        <w:tc>
          <w:tcPr>
            <w:tcW w:w="415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Apskaitos prietaiso vieta</w:t>
            </w:r>
          </w:p>
        </w:tc>
        <w:tc>
          <w:tcPr>
            <w:tcW w:w="660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Apskaitos prietaiso registracijos duomenys</w:t>
            </w:r>
          </w:p>
        </w:tc>
      </w:tr>
      <w:tr w:rsidR="00E2318C">
        <w:trPr>
          <w:cantSplit/>
        </w:trPr>
        <w:tc>
          <w:tcPr>
            <w:tcW w:w="805"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1</w:t>
            </w:r>
          </w:p>
        </w:tc>
        <w:tc>
          <w:tcPr>
            <w:tcW w:w="1873"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2</w:t>
            </w:r>
          </w:p>
        </w:tc>
        <w:tc>
          <w:tcPr>
            <w:tcW w:w="415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Pr>
                <w:sz w:val="18"/>
                <w:szCs w:val="24"/>
                <w:lang w:eastAsia="lt-LT"/>
              </w:rPr>
              <w:t>3</w:t>
            </w:r>
          </w:p>
        </w:tc>
        <w:tc>
          <w:tcPr>
            <w:tcW w:w="6600" w:type="dxa"/>
            <w:tcBorders>
              <w:top w:val="single" w:sz="4" w:space="0" w:color="auto"/>
              <w:left w:val="single" w:sz="4" w:space="0" w:color="auto"/>
              <w:bottom w:val="single" w:sz="4" w:space="0" w:color="auto"/>
              <w:right w:val="single" w:sz="4" w:space="0" w:color="auto"/>
            </w:tcBorders>
            <w:vAlign w:val="center"/>
          </w:tcPr>
          <w:p w:rsidR="00E2318C" w:rsidRDefault="00BD0A46">
            <w:pPr>
              <w:jc w:val="center"/>
              <w:rPr>
                <w:sz w:val="18"/>
                <w:szCs w:val="24"/>
                <w:lang w:eastAsia="lt-LT"/>
              </w:rPr>
            </w:pPr>
            <w:r w:rsidRPr="00FD1C36">
              <w:rPr>
                <w:sz w:val="18"/>
                <w:szCs w:val="24"/>
                <w:lang w:eastAsia="lt-LT"/>
              </w:rPr>
              <w:t>4</w:t>
            </w:r>
          </w:p>
        </w:tc>
      </w:tr>
      <w:tr w:rsidR="00E2318C" w:rsidTr="002A5F9E">
        <w:trPr>
          <w:cantSplit/>
        </w:trPr>
        <w:tc>
          <w:tcPr>
            <w:tcW w:w="805" w:type="dxa"/>
            <w:tcBorders>
              <w:top w:val="single" w:sz="4" w:space="0" w:color="auto"/>
              <w:left w:val="single" w:sz="4" w:space="0" w:color="auto"/>
              <w:bottom w:val="single" w:sz="4" w:space="0" w:color="auto"/>
              <w:right w:val="single" w:sz="4" w:space="0" w:color="auto"/>
            </w:tcBorders>
            <w:vAlign w:val="center"/>
          </w:tcPr>
          <w:p w:rsidR="00E2318C" w:rsidRDefault="002A5F9E">
            <w:pPr>
              <w:jc w:val="center"/>
              <w:rPr>
                <w:sz w:val="18"/>
                <w:szCs w:val="24"/>
                <w:lang w:eastAsia="lt-LT"/>
              </w:rPr>
            </w:pPr>
            <w:r>
              <w:rPr>
                <w:sz w:val="18"/>
                <w:szCs w:val="24"/>
                <w:lang w:eastAsia="lt-LT"/>
              </w:rPr>
              <w:t>6</w:t>
            </w:r>
          </w:p>
        </w:tc>
        <w:tc>
          <w:tcPr>
            <w:tcW w:w="1873" w:type="dxa"/>
            <w:tcBorders>
              <w:top w:val="single" w:sz="4" w:space="0" w:color="auto"/>
              <w:left w:val="single" w:sz="4" w:space="0" w:color="auto"/>
              <w:bottom w:val="single" w:sz="4" w:space="0" w:color="auto"/>
              <w:right w:val="single" w:sz="4" w:space="0" w:color="auto"/>
            </w:tcBorders>
            <w:vAlign w:val="center"/>
          </w:tcPr>
          <w:p w:rsidR="00E2318C" w:rsidRDefault="002A5F9E">
            <w:pPr>
              <w:jc w:val="center"/>
              <w:rPr>
                <w:sz w:val="18"/>
                <w:szCs w:val="24"/>
                <w:lang w:eastAsia="lt-LT"/>
              </w:rPr>
            </w:pPr>
            <w:r>
              <w:rPr>
                <w:sz w:val="18"/>
                <w:szCs w:val="24"/>
                <w:lang w:eastAsia="lt-LT"/>
              </w:rPr>
              <w:t>3</w:t>
            </w:r>
          </w:p>
        </w:tc>
        <w:tc>
          <w:tcPr>
            <w:tcW w:w="4150" w:type="dxa"/>
            <w:tcBorders>
              <w:top w:val="single" w:sz="4" w:space="0" w:color="auto"/>
              <w:left w:val="single" w:sz="4" w:space="0" w:color="auto"/>
              <w:bottom w:val="single" w:sz="4" w:space="0" w:color="auto"/>
              <w:right w:val="single" w:sz="4" w:space="0" w:color="auto"/>
            </w:tcBorders>
            <w:vAlign w:val="center"/>
          </w:tcPr>
          <w:p w:rsidR="00E2318C" w:rsidRDefault="002A5F9E" w:rsidP="002A5F9E">
            <w:pPr>
              <w:jc w:val="center"/>
              <w:rPr>
                <w:sz w:val="18"/>
                <w:szCs w:val="24"/>
                <w:lang w:eastAsia="lt-LT"/>
              </w:rPr>
            </w:pPr>
            <w:r w:rsidRPr="002A5F9E">
              <w:rPr>
                <w:sz w:val="18"/>
                <w:szCs w:val="24"/>
                <w:lang w:eastAsia="lt-LT"/>
              </w:rPr>
              <w:t xml:space="preserve">Apskaitos prietaisas </w:t>
            </w:r>
            <w:r>
              <w:rPr>
                <w:sz w:val="18"/>
                <w:szCs w:val="24"/>
                <w:lang w:eastAsia="lt-LT"/>
              </w:rPr>
              <w:t xml:space="preserve">kontoros </w:t>
            </w:r>
            <w:r w:rsidRPr="002A5F9E">
              <w:rPr>
                <w:sz w:val="18"/>
                <w:szCs w:val="24"/>
                <w:lang w:eastAsia="lt-LT"/>
              </w:rPr>
              <w:t>patalpose, 7</w:t>
            </w:r>
          </w:p>
        </w:tc>
        <w:tc>
          <w:tcPr>
            <w:tcW w:w="6600" w:type="dxa"/>
            <w:tcBorders>
              <w:top w:val="single" w:sz="4" w:space="0" w:color="auto"/>
              <w:left w:val="single" w:sz="4" w:space="0" w:color="auto"/>
              <w:bottom w:val="single" w:sz="4" w:space="0" w:color="auto"/>
              <w:right w:val="single" w:sz="4" w:space="0" w:color="auto"/>
            </w:tcBorders>
            <w:vAlign w:val="center"/>
          </w:tcPr>
          <w:p w:rsidR="00E2318C" w:rsidRDefault="00FD1C36">
            <w:pPr>
              <w:jc w:val="center"/>
              <w:rPr>
                <w:sz w:val="18"/>
                <w:szCs w:val="24"/>
                <w:lang w:eastAsia="lt-LT"/>
              </w:rPr>
            </w:pPr>
            <w:r>
              <w:rPr>
                <w:sz w:val="18"/>
                <w:szCs w:val="24"/>
                <w:lang w:eastAsia="lt-LT"/>
              </w:rPr>
              <w:t>-</w:t>
            </w:r>
          </w:p>
        </w:tc>
      </w:tr>
      <w:tr w:rsidR="00E2318C" w:rsidTr="002A5F9E">
        <w:trPr>
          <w:cantSplit/>
        </w:trPr>
        <w:tc>
          <w:tcPr>
            <w:tcW w:w="805" w:type="dxa"/>
            <w:tcBorders>
              <w:top w:val="single" w:sz="4" w:space="0" w:color="auto"/>
              <w:left w:val="single" w:sz="4" w:space="0" w:color="auto"/>
              <w:bottom w:val="single" w:sz="4" w:space="0" w:color="auto"/>
              <w:right w:val="single" w:sz="4" w:space="0" w:color="auto"/>
            </w:tcBorders>
            <w:vAlign w:val="center"/>
          </w:tcPr>
          <w:p w:rsidR="00E2318C" w:rsidRDefault="0024090E">
            <w:pPr>
              <w:jc w:val="center"/>
              <w:rPr>
                <w:sz w:val="18"/>
                <w:szCs w:val="24"/>
                <w:lang w:eastAsia="lt-LT"/>
              </w:rPr>
            </w:pPr>
            <w:r>
              <w:rPr>
                <w:sz w:val="18"/>
                <w:szCs w:val="24"/>
                <w:lang w:eastAsia="lt-LT"/>
              </w:rPr>
              <w:t>7</w:t>
            </w:r>
          </w:p>
        </w:tc>
        <w:tc>
          <w:tcPr>
            <w:tcW w:w="1873" w:type="dxa"/>
            <w:tcBorders>
              <w:top w:val="single" w:sz="4" w:space="0" w:color="auto"/>
              <w:left w:val="single" w:sz="4" w:space="0" w:color="auto"/>
              <w:bottom w:val="single" w:sz="4" w:space="0" w:color="auto"/>
              <w:right w:val="single" w:sz="4" w:space="0" w:color="auto"/>
            </w:tcBorders>
            <w:vAlign w:val="center"/>
          </w:tcPr>
          <w:p w:rsidR="00E2318C" w:rsidRDefault="002A5F9E">
            <w:pPr>
              <w:jc w:val="center"/>
              <w:rPr>
                <w:sz w:val="18"/>
                <w:szCs w:val="24"/>
                <w:lang w:eastAsia="lt-LT"/>
              </w:rPr>
            </w:pPr>
            <w:r>
              <w:rPr>
                <w:sz w:val="18"/>
                <w:szCs w:val="24"/>
                <w:lang w:eastAsia="lt-LT"/>
              </w:rPr>
              <w:t>4</w:t>
            </w:r>
          </w:p>
        </w:tc>
        <w:tc>
          <w:tcPr>
            <w:tcW w:w="4150" w:type="dxa"/>
            <w:tcBorders>
              <w:top w:val="single" w:sz="4" w:space="0" w:color="auto"/>
              <w:left w:val="single" w:sz="4" w:space="0" w:color="auto"/>
              <w:bottom w:val="single" w:sz="4" w:space="0" w:color="auto"/>
              <w:right w:val="single" w:sz="4" w:space="0" w:color="auto"/>
            </w:tcBorders>
            <w:vAlign w:val="center"/>
          </w:tcPr>
          <w:p w:rsidR="00E2318C" w:rsidRDefault="002A5F9E" w:rsidP="002A5F9E">
            <w:pPr>
              <w:rPr>
                <w:sz w:val="18"/>
                <w:szCs w:val="24"/>
                <w:lang w:eastAsia="lt-LT"/>
              </w:rPr>
            </w:pPr>
            <w:r w:rsidRPr="002A5F9E">
              <w:rPr>
                <w:sz w:val="18"/>
                <w:szCs w:val="24"/>
                <w:lang w:eastAsia="lt-LT"/>
              </w:rPr>
              <w:t>Paviršinių nuotekų kiekis apskaičiuojamas pagal teritorijos, nuo kurios surenkamos nuotekos, plotą ir kritulių kiekį</w:t>
            </w:r>
          </w:p>
        </w:tc>
        <w:tc>
          <w:tcPr>
            <w:tcW w:w="6600" w:type="dxa"/>
            <w:tcBorders>
              <w:top w:val="single" w:sz="4" w:space="0" w:color="auto"/>
              <w:left w:val="single" w:sz="4" w:space="0" w:color="auto"/>
              <w:bottom w:val="single" w:sz="4" w:space="0" w:color="auto"/>
              <w:right w:val="single" w:sz="4" w:space="0" w:color="auto"/>
            </w:tcBorders>
            <w:vAlign w:val="center"/>
          </w:tcPr>
          <w:p w:rsidR="00E2318C" w:rsidRDefault="002A5F9E">
            <w:pPr>
              <w:jc w:val="center"/>
              <w:rPr>
                <w:sz w:val="18"/>
                <w:szCs w:val="24"/>
                <w:lang w:eastAsia="lt-LT"/>
              </w:rPr>
            </w:pPr>
            <w:r>
              <w:rPr>
                <w:sz w:val="18"/>
                <w:szCs w:val="24"/>
                <w:lang w:eastAsia="lt-LT"/>
              </w:rPr>
              <w:t>Nėra</w:t>
            </w:r>
          </w:p>
        </w:tc>
      </w:tr>
    </w:tbl>
    <w:p w:rsidR="00E2318C" w:rsidRDefault="00E2318C">
      <w:pPr>
        <w:ind w:firstLine="567"/>
        <w:jc w:val="center"/>
        <w:rPr>
          <w:b/>
          <w:sz w:val="22"/>
          <w:szCs w:val="24"/>
          <w:lang w:eastAsia="lt-LT"/>
        </w:rPr>
      </w:pPr>
    </w:p>
    <w:p w:rsidR="00E2318C" w:rsidRDefault="00BD0A46">
      <w:pPr>
        <w:ind w:firstLine="567"/>
        <w:jc w:val="center"/>
        <w:rPr>
          <w:b/>
          <w:sz w:val="22"/>
          <w:szCs w:val="24"/>
          <w:lang w:eastAsia="lt-LT"/>
        </w:rPr>
      </w:pPr>
      <w:r>
        <w:rPr>
          <w:b/>
          <w:sz w:val="22"/>
          <w:szCs w:val="24"/>
          <w:lang w:eastAsia="lt-LT"/>
        </w:rPr>
        <w:t>IX. DIRVOŽEMIO IR POŽEMINIO VANDENS APSAUGA</w:t>
      </w:r>
    </w:p>
    <w:p w:rsidR="00E2318C" w:rsidRDefault="00E2318C">
      <w:pPr>
        <w:ind w:firstLine="567"/>
        <w:jc w:val="both"/>
        <w:rPr>
          <w:sz w:val="22"/>
          <w:szCs w:val="24"/>
          <w:lang w:eastAsia="lt-LT"/>
        </w:rPr>
      </w:pPr>
    </w:p>
    <w:p w:rsidR="00E2318C" w:rsidRPr="00A62B5B" w:rsidRDefault="00BD0A4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 w:val="20"/>
          <w:szCs w:val="24"/>
          <w:u w:val="single"/>
          <w:lang w:eastAsia="lt-LT"/>
        </w:rPr>
      </w:pPr>
      <w:r w:rsidRPr="00A62B5B">
        <w:rPr>
          <w:b/>
          <w:sz w:val="22"/>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A62B5B">
        <w:rPr>
          <w:b/>
          <w:sz w:val="22"/>
          <w:szCs w:val="24"/>
          <w:lang w:eastAsia="lt-LT"/>
        </w:rPr>
        <w:t>neatitiktinėms</w:t>
      </w:r>
      <w:proofErr w:type="spellEnd"/>
      <w:r w:rsidRPr="00A62B5B">
        <w:rPr>
          <w:b/>
          <w:sz w:val="22"/>
          <w:szCs w:val="24"/>
          <w:lang w:eastAsia="lt-LT"/>
        </w:rPr>
        <w:t>) veiklos sąlygoms ir priemonės galimai taršai esant tokioms sąlygoms išvengti ar ją riboti.</w:t>
      </w:r>
      <w:r w:rsidRPr="00A62B5B">
        <w:rPr>
          <w:b/>
          <w:sz w:val="22"/>
        </w:rPr>
        <w:t xml:space="preserve"> </w:t>
      </w:r>
    </w:p>
    <w:p w:rsidR="00E2318C" w:rsidRDefault="00E2318C"/>
    <w:p w:rsidR="00AF4452" w:rsidRPr="00AF4452" w:rsidRDefault="002765D9" w:rsidP="00AF4452">
      <w:pPr>
        <w:autoSpaceDE w:val="0"/>
        <w:autoSpaceDN w:val="0"/>
        <w:adjustRightInd w:val="0"/>
        <w:ind w:firstLine="567"/>
        <w:jc w:val="both"/>
        <w:rPr>
          <w:sz w:val="22"/>
          <w:szCs w:val="22"/>
        </w:rPr>
      </w:pPr>
      <w:r>
        <w:rPr>
          <w:sz w:val="22"/>
          <w:szCs w:val="22"/>
        </w:rPr>
        <w:t xml:space="preserve">Informacijos apie dirvožemio ir gruntinių vandenų </w:t>
      </w:r>
      <w:proofErr w:type="spellStart"/>
      <w:r>
        <w:rPr>
          <w:sz w:val="22"/>
          <w:szCs w:val="22"/>
        </w:rPr>
        <w:t>užtrerštumą</w:t>
      </w:r>
      <w:proofErr w:type="spellEnd"/>
      <w:r>
        <w:rPr>
          <w:sz w:val="22"/>
          <w:szCs w:val="22"/>
        </w:rPr>
        <w:t xml:space="preserve"> nėra. </w:t>
      </w:r>
      <w:r w:rsidR="00AF4452" w:rsidRPr="00AF4452">
        <w:rPr>
          <w:sz w:val="22"/>
          <w:szCs w:val="22"/>
        </w:rPr>
        <w:t>Atliekant žem</w:t>
      </w:r>
      <w:r w:rsidR="00AF4452" w:rsidRPr="00AF4452">
        <w:rPr>
          <w:rFonts w:eastAsia="TimesNewRoman"/>
          <w:sz w:val="22"/>
          <w:szCs w:val="22"/>
        </w:rPr>
        <w:t>ė</w:t>
      </w:r>
      <w:r w:rsidR="00AF4452" w:rsidRPr="00AF4452">
        <w:rPr>
          <w:sz w:val="22"/>
          <w:szCs w:val="22"/>
        </w:rPr>
        <w:t>s sankasos paruošiamuosius darbus, pašalintas dirvožemis sand</w:t>
      </w:r>
      <w:r w:rsidR="00AF4452" w:rsidRPr="00AF4452">
        <w:rPr>
          <w:rFonts w:eastAsia="TimesNewRoman"/>
          <w:sz w:val="22"/>
          <w:szCs w:val="22"/>
        </w:rPr>
        <w:t>ė</w:t>
      </w:r>
      <w:r w:rsidR="00AF4452" w:rsidRPr="00AF4452">
        <w:rPr>
          <w:sz w:val="22"/>
          <w:szCs w:val="22"/>
        </w:rPr>
        <w:t>liuojamas ir v</w:t>
      </w:r>
      <w:r w:rsidR="00AF4452" w:rsidRPr="00AF4452">
        <w:rPr>
          <w:rFonts w:eastAsia="TimesNewRoman"/>
          <w:sz w:val="22"/>
          <w:szCs w:val="22"/>
        </w:rPr>
        <w:t>ė</w:t>
      </w:r>
      <w:r w:rsidR="00AF4452" w:rsidRPr="00AF4452">
        <w:rPr>
          <w:sz w:val="22"/>
          <w:szCs w:val="22"/>
        </w:rPr>
        <w:t>liau panaudojamas iškas</w:t>
      </w:r>
      <w:r w:rsidR="00AF4452" w:rsidRPr="00AF4452">
        <w:rPr>
          <w:rFonts w:eastAsia="TimesNewRoman"/>
          <w:sz w:val="22"/>
          <w:szCs w:val="22"/>
        </w:rPr>
        <w:t xml:space="preserve">ų </w:t>
      </w:r>
      <w:r w:rsidR="00AF4452" w:rsidRPr="00AF4452">
        <w:rPr>
          <w:sz w:val="22"/>
          <w:szCs w:val="22"/>
        </w:rPr>
        <w:t>ir pylim</w:t>
      </w:r>
      <w:r w:rsidR="00AF4452" w:rsidRPr="00AF4452">
        <w:rPr>
          <w:rFonts w:eastAsia="TimesNewRoman"/>
          <w:sz w:val="22"/>
          <w:szCs w:val="22"/>
        </w:rPr>
        <w:t xml:space="preserve">ų </w:t>
      </w:r>
      <w:r w:rsidR="00AF4452" w:rsidRPr="00AF4452">
        <w:rPr>
          <w:sz w:val="22"/>
          <w:szCs w:val="22"/>
        </w:rPr>
        <w:t>šlaitams</w:t>
      </w:r>
      <w:r w:rsidR="00AF4452">
        <w:rPr>
          <w:sz w:val="22"/>
          <w:szCs w:val="22"/>
        </w:rPr>
        <w:t xml:space="preserve"> </w:t>
      </w:r>
      <w:r w:rsidR="00AF4452" w:rsidRPr="00AF4452">
        <w:rPr>
          <w:sz w:val="22"/>
          <w:szCs w:val="22"/>
        </w:rPr>
        <w:t xml:space="preserve">tvirtinti, žaliesiems plotams </w:t>
      </w:r>
      <w:r w:rsidR="00AF4452" w:rsidRPr="00AF4452">
        <w:rPr>
          <w:rFonts w:eastAsia="TimesNewRoman"/>
          <w:sz w:val="22"/>
          <w:szCs w:val="22"/>
        </w:rPr>
        <w:t>į</w:t>
      </w:r>
      <w:r w:rsidR="00AF4452" w:rsidRPr="00AF4452">
        <w:rPr>
          <w:sz w:val="22"/>
          <w:szCs w:val="22"/>
        </w:rPr>
        <w:t xml:space="preserve">rengti. Aikštelės asfalto danga bus klojama ant suformuotos teritorijos. Dirvožemis bus mechaniškai veikiamas tik tiek, kiek reikalaus asfalto dangos klojimas. Aikštelė projektuojama ir įrengiama taip, kad užterštas naftos produktais lietaus vanduo būtų surenkamas paviršinių nuotekų tinklais, iš kurių patektų į lietaus valymo įrenginius, kur teršalai būtų sugaudomi. Tokiu būdu išvengiamas dirvožemio taršos. Sukauptas dumblas ir naftos produktai iš paviršinių nuotekų valymo įrenginių surenkami ir perduodami tvarkančiai įmonei. </w:t>
      </w:r>
      <w:r>
        <w:rPr>
          <w:sz w:val="22"/>
          <w:szCs w:val="22"/>
        </w:rPr>
        <w:t>Pavojingų atliekų išsipylimams likviduoti numatytos priemonės.</w:t>
      </w:r>
    </w:p>
    <w:p w:rsidR="00C73C32" w:rsidRDefault="00C73C32"/>
    <w:p w:rsidR="00E2318C" w:rsidRDefault="00BD0A46">
      <w:pPr>
        <w:ind w:firstLine="567"/>
        <w:jc w:val="center"/>
        <w:rPr>
          <w:b/>
          <w:sz w:val="22"/>
          <w:szCs w:val="24"/>
          <w:lang w:eastAsia="lt-LT"/>
        </w:rPr>
      </w:pPr>
      <w:r>
        <w:rPr>
          <w:b/>
          <w:sz w:val="22"/>
          <w:szCs w:val="24"/>
          <w:lang w:eastAsia="lt-LT"/>
        </w:rPr>
        <w:t>X. TRĘŠIMAS</w:t>
      </w:r>
    </w:p>
    <w:p w:rsidR="00E2318C" w:rsidRDefault="00E2318C">
      <w:pPr>
        <w:ind w:firstLine="567"/>
        <w:jc w:val="both"/>
        <w:rPr>
          <w:sz w:val="22"/>
          <w:szCs w:val="24"/>
          <w:u w:val="single"/>
          <w:lang w:eastAsia="lt-LT"/>
        </w:rPr>
      </w:pPr>
    </w:p>
    <w:p w:rsidR="00E2318C" w:rsidRDefault="00BD0A46">
      <w:pPr>
        <w:ind w:firstLine="567"/>
        <w:jc w:val="both"/>
        <w:rPr>
          <w:b/>
          <w:sz w:val="22"/>
          <w:szCs w:val="24"/>
          <w:lang w:eastAsia="lt-LT"/>
        </w:rPr>
      </w:pPr>
      <w:r w:rsidRPr="001003CC">
        <w:rPr>
          <w:b/>
          <w:sz w:val="22"/>
          <w:szCs w:val="24"/>
          <w:lang w:eastAsia="lt-LT"/>
        </w:rPr>
        <w:t xml:space="preserve">21. Informacija apie biologiškai skaidžių atliekų naudojimą tręšimui žemės ūkyje.  </w:t>
      </w:r>
    </w:p>
    <w:p w:rsidR="001003CC" w:rsidRDefault="001003CC">
      <w:pPr>
        <w:ind w:firstLine="567"/>
        <w:jc w:val="both"/>
        <w:rPr>
          <w:b/>
          <w:sz w:val="22"/>
          <w:szCs w:val="24"/>
          <w:lang w:eastAsia="lt-LT"/>
        </w:rPr>
      </w:pPr>
    </w:p>
    <w:p w:rsidR="001003CC" w:rsidRDefault="001003CC">
      <w:pPr>
        <w:ind w:firstLine="567"/>
        <w:jc w:val="both"/>
        <w:rPr>
          <w:sz w:val="22"/>
          <w:szCs w:val="24"/>
          <w:lang w:eastAsia="lt-LT"/>
        </w:rPr>
      </w:pPr>
      <w:r>
        <w:rPr>
          <w:sz w:val="22"/>
          <w:szCs w:val="24"/>
          <w:lang w:eastAsia="lt-LT"/>
        </w:rPr>
        <w:t>Aikštelė</w:t>
      </w:r>
      <w:r w:rsidR="00C73C32">
        <w:rPr>
          <w:sz w:val="22"/>
          <w:szCs w:val="24"/>
          <w:lang w:eastAsia="lt-LT"/>
        </w:rPr>
        <w:t>s</w:t>
      </w:r>
      <w:r>
        <w:rPr>
          <w:sz w:val="22"/>
          <w:szCs w:val="24"/>
          <w:lang w:eastAsia="lt-LT"/>
        </w:rPr>
        <w:t xml:space="preserve"> </w:t>
      </w:r>
      <w:r w:rsidR="00C73C32">
        <w:rPr>
          <w:sz w:val="22"/>
          <w:szCs w:val="24"/>
          <w:lang w:eastAsia="lt-LT"/>
        </w:rPr>
        <w:t>veikloje nenumatomas b</w:t>
      </w:r>
      <w:r>
        <w:rPr>
          <w:sz w:val="22"/>
          <w:szCs w:val="24"/>
          <w:lang w:eastAsia="lt-LT"/>
        </w:rPr>
        <w:t>iologiškai skaidži</w:t>
      </w:r>
      <w:r w:rsidR="00C73C32">
        <w:rPr>
          <w:sz w:val="22"/>
          <w:szCs w:val="24"/>
          <w:lang w:eastAsia="lt-LT"/>
        </w:rPr>
        <w:t>ų</w:t>
      </w:r>
      <w:r>
        <w:rPr>
          <w:sz w:val="22"/>
          <w:szCs w:val="24"/>
          <w:lang w:eastAsia="lt-LT"/>
        </w:rPr>
        <w:t xml:space="preserve"> atliek</w:t>
      </w:r>
      <w:r w:rsidR="00C73C32">
        <w:rPr>
          <w:sz w:val="22"/>
          <w:szCs w:val="24"/>
          <w:lang w:eastAsia="lt-LT"/>
        </w:rPr>
        <w:t>ų naudojimas</w:t>
      </w:r>
      <w:r>
        <w:rPr>
          <w:sz w:val="22"/>
          <w:szCs w:val="24"/>
          <w:lang w:eastAsia="lt-LT"/>
        </w:rPr>
        <w:t xml:space="preserve"> tręšimui žemės ūkyje, todėl informacija neteikiama.</w:t>
      </w:r>
    </w:p>
    <w:p w:rsidR="001003CC" w:rsidRPr="001003CC" w:rsidRDefault="001003CC">
      <w:pPr>
        <w:ind w:firstLine="567"/>
        <w:jc w:val="both"/>
        <w:rPr>
          <w:sz w:val="22"/>
          <w:szCs w:val="24"/>
          <w:lang w:eastAsia="lt-LT"/>
        </w:rPr>
      </w:pPr>
    </w:p>
    <w:p w:rsidR="00E2318C" w:rsidRDefault="00BD0A46">
      <w:pPr>
        <w:ind w:firstLine="567"/>
        <w:jc w:val="both"/>
        <w:rPr>
          <w:b/>
          <w:sz w:val="22"/>
          <w:szCs w:val="24"/>
          <w:lang w:eastAsia="lt-LT"/>
        </w:rPr>
      </w:pPr>
      <w:r w:rsidRPr="001003CC">
        <w:rPr>
          <w:b/>
          <w:sz w:val="22"/>
          <w:szCs w:val="24"/>
          <w:lang w:eastAsia="lt-LT"/>
        </w:rPr>
        <w:t xml:space="preserve">22. Informacija apie laukų tręšimą mėšlu ir (ar) srutomis. </w:t>
      </w:r>
    </w:p>
    <w:p w:rsidR="001003CC" w:rsidRDefault="001003CC">
      <w:pPr>
        <w:ind w:firstLine="567"/>
        <w:jc w:val="both"/>
        <w:rPr>
          <w:b/>
          <w:sz w:val="22"/>
          <w:szCs w:val="24"/>
          <w:lang w:eastAsia="lt-LT"/>
        </w:rPr>
      </w:pPr>
    </w:p>
    <w:p w:rsidR="001003CC" w:rsidRPr="001003CC" w:rsidRDefault="00C73C32">
      <w:pPr>
        <w:ind w:firstLine="567"/>
        <w:jc w:val="both"/>
        <w:rPr>
          <w:b/>
          <w:sz w:val="22"/>
          <w:szCs w:val="24"/>
          <w:lang w:eastAsia="lt-LT"/>
        </w:rPr>
      </w:pPr>
      <w:r>
        <w:rPr>
          <w:sz w:val="22"/>
          <w:szCs w:val="24"/>
          <w:lang w:eastAsia="lt-LT"/>
        </w:rPr>
        <w:t>Aikštelės veikloje nenumatomas laukų tręšimas mėšlu ir (ar) srutomis, todėl informacija neteikiama.</w:t>
      </w:r>
    </w:p>
    <w:p w:rsidR="00E2318C" w:rsidRDefault="00E2318C">
      <w:pPr>
        <w:ind w:firstLine="567"/>
        <w:jc w:val="both"/>
        <w:rPr>
          <w:sz w:val="22"/>
          <w:szCs w:val="24"/>
          <w:lang w:eastAsia="lt-LT"/>
        </w:rPr>
      </w:pPr>
    </w:p>
    <w:p w:rsidR="006B60D7" w:rsidRDefault="006B60D7">
      <w:pPr>
        <w:jc w:val="center"/>
        <w:rPr>
          <w:rFonts w:eastAsia="Calibri"/>
          <w:b/>
          <w:sz w:val="22"/>
          <w:szCs w:val="22"/>
        </w:rPr>
      </w:pPr>
    </w:p>
    <w:p w:rsidR="006B60D7" w:rsidRDefault="006B60D7">
      <w:pPr>
        <w:jc w:val="center"/>
        <w:rPr>
          <w:rFonts w:eastAsia="Calibri"/>
          <w:b/>
          <w:sz w:val="22"/>
          <w:szCs w:val="22"/>
        </w:rPr>
      </w:pPr>
    </w:p>
    <w:p w:rsidR="006B60D7" w:rsidRDefault="006B60D7">
      <w:pPr>
        <w:jc w:val="center"/>
        <w:rPr>
          <w:rFonts w:eastAsia="Calibri"/>
          <w:b/>
          <w:sz w:val="22"/>
          <w:szCs w:val="22"/>
        </w:rPr>
      </w:pPr>
    </w:p>
    <w:p w:rsidR="006B60D7" w:rsidRDefault="006B60D7">
      <w:pPr>
        <w:jc w:val="center"/>
        <w:rPr>
          <w:rFonts w:eastAsia="Calibri"/>
          <w:b/>
          <w:sz w:val="22"/>
          <w:szCs w:val="22"/>
        </w:rPr>
      </w:pPr>
    </w:p>
    <w:p w:rsidR="006B60D7" w:rsidRDefault="006B60D7">
      <w:pPr>
        <w:jc w:val="center"/>
        <w:rPr>
          <w:rFonts w:eastAsia="Calibri"/>
          <w:b/>
          <w:sz w:val="22"/>
          <w:szCs w:val="22"/>
        </w:rPr>
      </w:pPr>
    </w:p>
    <w:p w:rsidR="00874D67" w:rsidRDefault="00874D67">
      <w:pPr>
        <w:rPr>
          <w:rFonts w:eastAsia="Calibri"/>
          <w:b/>
          <w:sz w:val="22"/>
          <w:szCs w:val="22"/>
        </w:rPr>
      </w:pPr>
    </w:p>
    <w:p w:rsidR="00E2318C" w:rsidRDefault="00BD0A46">
      <w:pPr>
        <w:jc w:val="center"/>
        <w:rPr>
          <w:rFonts w:eastAsia="Calibri"/>
          <w:b/>
          <w:sz w:val="22"/>
          <w:szCs w:val="22"/>
        </w:rPr>
      </w:pPr>
      <w:r>
        <w:rPr>
          <w:rFonts w:eastAsia="Calibri"/>
          <w:b/>
          <w:sz w:val="22"/>
          <w:szCs w:val="22"/>
        </w:rPr>
        <w:t>XI.  NUMATOMAS ATLIEKŲ SUSIDARYMAS, APDOROJIMAS (NAUDOJIMAS AR ŠALINIMAS, ĮSKAITANT PARUOŠIMĄ NAUDOTI AR ŠALINTI) IR LAIKYMAS</w:t>
      </w:r>
    </w:p>
    <w:p w:rsidR="00E2318C" w:rsidRDefault="00E2318C">
      <w:pPr>
        <w:rPr>
          <w:sz w:val="22"/>
          <w:szCs w:val="22"/>
        </w:rPr>
      </w:pPr>
    </w:p>
    <w:p w:rsidR="00E2318C" w:rsidRDefault="00BD0A46">
      <w:pPr>
        <w:jc w:val="both"/>
        <w:rPr>
          <w:rFonts w:eastAsia="Calibri"/>
          <w:b/>
          <w:sz w:val="22"/>
          <w:szCs w:val="22"/>
        </w:rPr>
      </w:pPr>
      <w:r w:rsidRPr="00277B28">
        <w:rPr>
          <w:rFonts w:eastAsia="Calibri"/>
          <w:b/>
          <w:sz w:val="22"/>
          <w:szCs w:val="22"/>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rsidR="00F73E6E" w:rsidRDefault="00F73E6E">
      <w:pPr>
        <w:jc w:val="both"/>
        <w:rPr>
          <w:rFonts w:eastAsia="Calibri"/>
          <w:b/>
          <w:sz w:val="22"/>
          <w:szCs w:val="22"/>
        </w:rPr>
      </w:pPr>
    </w:p>
    <w:p w:rsidR="00F73E6E" w:rsidRPr="00E52075" w:rsidRDefault="00F73E6E" w:rsidP="00F73E6E">
      <w:pPr>
        <w:ind w:firstLine="567"/>
        <w:jc w:val="both"/>
        <w:rPr>
          <w:color w:val="000000"/>
          <w:sz w:val="22"/>
          <w:szCs w:val="22"/>
          <w:lang w:eastAsia="lt-LT"/>
        </w:rPr>
      </w:pPr>
      <w:r w:rsidRPr="00E52075">
        <w:rPr>
          <w:sz w:val="22"/>
          <w:szCs w:val="22"/>
          <w:lang w:eastAsia="lt-LT"/>
        </w:rPr>
        <w:t xml:space="preserve">Visi </w:t>
      </w:r>
      <w:r>
        <w:rPr>
          <w:sz w:val="22"/>
          <w:szCs w:val="22"/>
          <w:lang w:eastAsia="lt-LT"/>
        </w:rPr>
        <w:t>Aikštelės</w:t>
      </w:r>
      <w:r w:rsidRPr="00E52075">
        <w:rPr>
          <w:sz w:val="22"/>
          <w:szCs w:val="22"/>
          <w:lang w:eastAsia="lt-LT"/>
        </w:rPr>
        <w:t xml:space="preserve"> darbuotojai savo darbe vadovaujasi galiojančiais Lietuvos Respublikos aplinkos apsaugos teisės aktais, taršos integruotos prevencijos ir kontrolės leidime bei kituose norminiuose dokumentuose nustatytais reikalavimais bei darbo procedūromis ir instrukcijomis. Įmonėje įdiegta aplinkosaugos vadybos sistema pagal </w:t>
      </w:r>
      <w:r w:rsidRPr="00E52075">
        <w:rPr>
          <w:color w:val="000000"/>
          <w:sz w:val="22"/>
          <w:szCs w:val="22"/>
          <w:lang w:eastAsia="lt-LT"/>
        </w:rPr>
        <w:t>ISO 14001:2005 reikalavimus, įmonė savo veikloje siekia ne tik įmonėje įdiegtų vadybos sistemų nustatytų reikalavimų  vykdymo, bet ir aplinkos apsaugos, darbuotojų saugos ir sveikatos reikalavimų vykdymo užtikrinimo, taršos prevencijos ir nuolatinio aplinkos apsaugos gerinimo.</w:t>
      </w:r>
    </w:p>
    <w:p w:rsidR="00F73E6E" w:rsidRPr="00E52075" w:rsidRDefault="00F73E6E" w:rsidP="00F73E6E">
      <w:pPr>
        <w:ind w:firstLine="567"/>
        <w:jc w:val="both"/>
        <w:rPr>
          <w:color w:val="000000"/>
          <w:sz w:val="22"/>
          <w:szCs w:val="22"/>
          <w:lang w:eastAsia="lt-LT"/>
        </w:rPr>
      </w:pPr>
    </w:p>
    <w:p w:rsidR="00F73E6E" w:rsidRPr="00F73E6E" w:rsidRDefault="00F73E6E" w:rsidP="00F73E6E">
      <w:pPr>
        <w:ind w:firstLine="567"/>
        <w:jc w:val="both"/>
        <w:rPr>
          <w:sz w:val="22"/>
          <w:szCs w:val="22"/>
          <w:lang w:eastAsia="lt-LT"/>
        </w:rPr>
      </w:pPr>
      <w:r>
        <w:rPr>
          <w:sz w:val="22"/>
          <w:szCs w:val="22"/>
          <w:lang w:eastAsia="lt-LT"/>
        </w:rPr>
        <w:t xml:space="preserve">Aikštelės </w:t>
      </w:r>
      <w:r w:rsidRPr="00E52075">
        <w:rPr>
          <w:sz w:val="22"/>
          <w:szCs w:val="22"/>
          <w:lang w:eastAsia="lt-LT"/>
        </w:rPr>
        <w:t xml:space="preserve">eksploatavimo metu susidariusios atliekos susijusios su vykdoma mechanizmų bei eksploatuojamų nuotekų valymo įrenginių priežiūra. </w:t>
      </w:r>
      <w:r>
        <w:rPr>
          <w:sz w:val="22"/>
          <w:szCs w:val="22"/>
          <w:lang w:eastAsia="lt-LT"/>
        </w:rPr>
        <w:t>Aikštelėje veikiančių</w:t>
      </w:r>
      <w:r w:rsidRPr="00E52075">
        <w:rPr>
          <w:sz w:val="22"/>
          <w:szCs w:val="22"/>
          <w:lang w:eastAsia="lt-LT"/>
        </w:rPr>
        <w:t xml:space="preserve"> mechanizmų techninė priežiūr</w:t>
      </w:r>
      <w:r>
        <w:rPr>
          <w:sz w:val="22"/>
          <w:szCs w:val="22"/>
          <w:lang w:eastAsia="lt-LT"/>
        </w:rPr>
        <w:t>os metu</w:t>
      </w:r>
      <w:r w:rsidRPr="00E52075">
        <w:rPr>
          <w:sz w:val="22"/>
          <w:szCs w:val="22"/>
          <w:lang w:eastAsia="lt-LT"/>
        </w:rPr>
        <w:t xml:space="preserve"> susidaro variklio, pavarų dėžės ir tepalinė alyva (atliekų kodas 13 02 08*), pašluostės (atliekų kodas 15 02 02*), akumuliatoriai (atliekų kodas 16 06 01*), tepalų filtrai (atliekų kodas 16 01 07*), automobilių amortizatoriai (16 01 21*), metalų atliekos (20 01 40). Prižiūrint eksploatuojamus nuotekų valymo įrenginius (naftos gaudykles) susidaro tepalais užterštas vanduo (atliekų kodas 13 05 07*) ir naftos produktais užterštas dumblas (13 05 08*). Įmonės patalpose susidaro ir liuminescencinių lempų atliekos (atliekų kodas 20 01 21*). Susidariusios atliekos perduodamos teisę tvarkyti šias atliekas turintiems atliekų tvarkytojams.</w:t>
      </w:r>
    </w:p>
    <w:p w:rsidR="00E2318C" w:rsidRDefault="00E2318C">
      <w:pPr>
        <w:rPr>
          <w:sz w:val="22"/>
          <w:szCs w:val="22"/>
        </w:rPr>
      </w:pPr>
    </w:p>
    <w:p w:rsidR="00E2318C" w:rsidRDefault="00BD0A46">
      <w:pPr>
        <w:jc w:val="both"/>
        <w:rPr>
          <w:rFonts w:eastAsia="Calibri"/>
          <w:b/>
          <w:sz w:val="22"/>
          <w:szCs w:val="22"/>
        </w:rPr>
      </w:pPr>
      <w:r>
        <w:rPr>
          <w:rFonts w:eastAsia="Calibri"/>
          <w:b/>
          <w:sz w:val="22"/>
          <w:szCs w:val="22"/>
        </w:rPr>
        <w:t>24. Atliekų apdorojimas (naudojimas ar šalinimas, įskaitant paruošimą naudoti ar šalinti) ir laikymas</w:t>
      </w:r>
    </w:p>
    <w:p w:rsidR="00E2318C" w:rsidRDefault="00E2318C">
      <w:pPr>
        <w:rPr>
          <w:sz w:val="22"/>
          <w:szCs w:val="22"/>
        </w:rPr>
      </w:pPr>
    </w:p>
    <w:p w:rsidR="00E2318C" w:rsidRDefault="00BD0A46">
      <w:pPr>
        <w:jc w:val="both"/>
        <w:rPr>
          <w:rFonts w:eastAsia="Calibri"/>
          <w:b/>
          <w:sz w:val="22"/>
          <w:szCs w:val="22"/>
        </w:rPr>
      </w:pPr>
      <w:r>
        <w:rPr>
          <w:rFonts w:eastAsia="Calibri"/>
          <w:b/>
          <w:sz w:val="22"/>
          <w:szCs w:val="22"/>
        </w:rPr>
        <w:t>24.1. Nepavojingosios atliekos</w:t>
      </w:r>
    </w:p>
    <w:p w:rsidR="00E2318C" w:rsidRDefault="00E2318C">
      <w:pPr>
        <w:rPr>
          <w:sz w:val="22"/>
          <w:szCs w:val="22"/>
        </w:rPr>
      </w:pPr>
    </w:p>
    <w:p w:rsidR="00E2318C" w:rsidRPr="00277B28" w:rsidRDefault="00BD0A4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2"/>
          <w:szCs w:val="22"/>
        </w:rPr>
      </w:pPr>
      <w:r w:rsidRPr="00277B28">
        <w:rPr>
          <w:rFonts w:eastAsia="Calibri"/>
          <w:b/>
          <w:sz w:val="22"/>
          <w:szCs w:val="22"/>
        </w:rPr>
        <w:t>23 lentelė. Numatomos naudoti nepavojingosios atliekos.</w:t>
      </w:r>
    </w:p>
    <w:p w:rsidR="00E2318C" w:rsidRDefault="004209E7">
      <w:pPr>
        <w:rPr>
          <w:sz w:val="22"/>
          <w:szCs w:val="22"/>
        </w:rPr>
      </w:pPr>
      <w:r>
        <w:rPr>
          <w:sz w:val="22"/>
          <w:szCs w:val="22"/>
        </w:rPr>
        <w:t>Nepavojingų atliekų naudojimas nenumatomas, todėl lentelė nepildoma.</w:t>
      </w:r>
    </w:p>
    <w:p w:rsidR="004209E7" w:rsidRDefault="004209E7">
      <w:pPr>
        <w:rPr>
          <w:sz w:val="22"/>
          <w:szCs w:val="22"/>
        </w:rPr>
      </w:pPr>
    </w:p>
    <w:p w:rsidR="00E2318C" w:rsidRDefault="00BD0A46">
      <w:pPr>
        <w:rPr>
          <w:rFonts w:eastAsia="Calibri"/>
          <w:sz w:val="22"/>
          <w:szCs w:val="22"/>
        </w:rPr>
      </w:pPr>
      <w:r>
        <w:rPr>
          <w:rFonts w:eastAsia="Calibri"/>
          <w:b/>
          <w:sz w:val="22"/>
          <w:szCs w:val="22"/>
        </w:rPr>
        <w:t>24 lentelė</w:t>
      </w:r>
      <w:r>
        <w:rPr>
          <w:rFonts w:eastAsia="Calibri"/>
          <w:sz w:val="22"/>
          <w:szCs w:val="22"/>
        </w:rPr>
        <w:t xml:space="preserve">. </w:t>
      </w:r>
      <w:r w:rsidRPr="00B03FFC">
        <w:rPr>
          <w:rFonts w:eastAsia="Calibri"/>
          <w:b/>
          <w:sz w:val="22"/>
          <w:szCs w:val="22"/>
        </w:rPr>
        <w:t>Numatomos šalinti nepavojingosios atliekos.</w:t>
      </w:r>
    </w:p>
    <w:p w:rsidR="00B03FFC" w:rsidRPr="00B03FFC" w:rsidRDefault="00B03FFC">
      <w:pPr>
        <w:rPr>
          <w:rFonts w:eastAsia="Calibri"/>
          <w:sz w:val="22"/>
          <w:szCs w:val="22"/>
        </w:rPr>
      </w:pPr>
      <w:r w:rsidRPr="00B03FFC">
        <w:rPr>
          <w:rFonts w:eastAsia="Calibri"/>
          <w:sz w:val="22"/>
          <w:szCs w:val="22"/>
        </w:rPr>
        <w:t>Nepavojingų atliekų šalinimas nenumatomas, todėl lentelė nepildoma.</w:t>
      </w:r>
    </w:p>
    <w:p w:rsidR="00172BBC" w:rsidRDefault="00172BBC">
      <w:pPr>
        <w:rPr>
          <w:rFonts w:eastAsia="Calibri"/>
          <w:b/>
          <w:sz w:val="22"/>
          <w:szCs w:val="22"/>
        </w:rPr>
      </w:pPr>
    </w:p>
    <w:p w:rsidR="00E2318C" w:rsidRPr="00B03FFC" w:rsidRDefault="00BD0A46">
      <w:pPr>
        <w:rPr>
          <w:rFonts w:eastAsia="Calibri"/>
          <w:b/>
          <w:sz w:val="22"/>
          <w:szCs w:val="22"/>
        </w:rPr>
      </w:pPr>
      <w:r>
        <w:rPr>
          <w:rFonts w:eastAsia="Calibri"/>
          <w:b/>
          <w:sz w:val="22"/>
          <w:szCs w:val="22"/>
        </w:rPr>
        <w:t>25 lentelė</w:t>
      </w:r>
      <w:r>
        <w:rPr>
          <w:rFonts w:eastAsia="Calibri"/>
          <w:sz w:val="22"/>
          <w:szCs w:val="22"/>
        </w:rPr>
        <w:t xml:space="preserve">. </w:t>
      </w:r>
      <w:r w:rsidRPr="00B03FFC">
        <w:rPr>
          <w:rFonts w:eastAsia="Calibri"/>
          <w:b/>
          <w:sz w:val="22"/>
          <w:szCs w:val="22"/>
        </w:rPr>
        <w:t>Numatomos paruošti naudoti ir (ar) šalinti nepavojingosios atliekos.</w:t>
      </w:r>
    </w:p>
    <w:p w:rsidR="00E2318C" w:rsidRDefault="00E2318C">
      <w:pPr>
        <w:rPr>
          <w:sz w:val="22"/>
          <w:szCs w:val="22"/>
        </w:rPr>
      </w:pPr>
    </w:p>
    <w:p w:rsidR="00BE67AE" w:rsidRPr="00A31543" w:rsidRDefault="00BE67AE" w:rsidP="00BE67AE">
      <w:pPr>
        <w:ind w:firstLine="567"/>
        <w:jc w:val="both"/>
        <w:rPr>
          <w:sz w:val="22"/>
          <w:szCs w:val="22"/>
        </w:rPr>
      </w:pPr>
      <w:r w:rsidRPr="00A31543">
        <w:rPr>
          <w:sz w:val="22"/>
          <w:szCs w:val="22"/>
        </w:rPr>
        <w:t xml:space="preserve">Aikštelėje skirtos tvarkyti (smulkinti) atliekos smulkinamos mobiliu smulkintuvu, o gauta atliekų ir (ar) medžiagų frakcija perduodama tolimesniam tvarkymui ir (ar) naudojimui. </w:t>
      </w:r>
    </w:p>
    <w:p w:rsidR="00BE67AE" w:rsidRDefault="00BE67AE">
      <w:pPr>
        <w:rPr>
          <w:sz w:val="22"/>
          <w:szCs w:val="22"/>
        </w:rPr>
      </w:pPr>
    </w:p>
    <w:p w:rsidR="00BE67AE" w:rsidRDefault="00BE67AE">
      <w:pPr>
        <w:rPr>
          <w:sz w:val="22"/>
          <w:szCs w:val="22"/>
        </w:rPr>
      </w:pPr>
    </w:p>
    <w:p w:rsidR="00BE67AE" w:rsidRDefault="00BE67AE">
      <w:pPr>
        <w:rPr>
          <w:sz w:val="22"/>
          <w:szCs w:val="22"/>
        </w:rPr>
      </w:pPr>
    </w:p>
    <w:p w:rsidR="00BE67AE" w:rsidRDefault="00BE67AE">
      <w:pPr>
        <w:rPr>
          <w:sz w:val="22"/>
          <w:szCs w:val="22"/>
        </w:rPr>
      </w:pPr>
    </w:p>
    <w:p w:rsidR="00BE67AE" w:rsidRDefault="00BE67AE">
      <w:pPr>
        <w:rPr>
          <w:sz w:val="22"/>
          <w:szCs w:val="22"/>
        </w:rPr>
      </w:pPr>
    </w:p>
    <w:p w:rsidR="00E2318C" w:rsidRDefault="00BD0A46">
      <w:pPr>
        <w:rPr>
          <w:rFonts w:eastAsia="Calibri"/>
          <w:sz w:val="22"/>
          <w:szCs w:val="22"/>
        </w:rPr>
      </w:pPr>
      <w:r>
        <w:rPr>
          <w:rFonts w:eastAsia="Calibri"/>
          <w:sz w:val="22"/>
          <w:szCs w:val="22"/>
        </w:rPr>
        <w:t>Įrenginio pavadinimas</w:t>
      </w:r>
      <w:r w:rsidR="004209E7" w:rsidRPr="004209E7">
        <w:t xml:space="preserve"> </w:t>
      </w:r>
      <w:r w:rsidR="004209E7" w:rsidRPr="004209E7">
        <w:rPr>
          <w:rFonts w:eastAsia="Calibri"/>
          <w:sz w:val="22"/>
          <w:szCs w:val="22"/>
          <w:u w:val="single"/>
        </w:rPr>
        <w:t>Vilniaus miesto didelių gabaritų ir kitų atliekų surinkimo aikštelė</w:t>
      </w: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2173"/>
        <w:gridCol w:w="2409"/>
        <w:gridCol w:w="5670"/>
        <w:gridCol w:w="2569"/>
      </w:tblGrid>
      <w:tr w:rsidR="00E2318C" w:rsidTr="009C3F32">
        <w:trPr>
          <w:cantSplit/>
          <w:trHeight w:val="569"/>
        </w:trPr>
        <w:tc>
          <w:tcPr>
            <w:tcW w:w="2008" w:type="pct"/>
            <w:gridSpan w:val="3"/>
            <w:tcBorders>
              <w:top w:val="single" w:sz="4" w:space="0" w:color="auto"/>
              <w:left w:val="single" w:sz="4" w:space="0" w:color="auto"/>
              <w:bottom w:val="single" w:sz="4" w:space="0" w:color="auto"/>
              <w:right w:val="single" w:sz="4" w:space="0" w:color="auto"/>
            </w:tcBorders>
            <w:hideMark/>
          </w:tcPr>
          <w:p w:rsidR="00E2318C" w:rsidRDefault="00BD0A46">
            <w:pPr>
              <w:jc w:val="center"/>
              <w:rPr>
                <w:rFonts w:eastAsia="Calibri"/>
                <w:sz w:val="18"/>
                <w:szCs w:val="18"/>
              </w:rPr>
            </w:pPr>
            <w:r>
              <w:rPr>
                <w:rFonts w:eastAsia="Calibri"/>
                <w:sz w:val="18"/>
                <w:szCs w:val="18"/>
              </w:rPr>
              <w:t>Numatomos paruošti naudoti ir (ar) šalinti atliekos</w:t>
            </w:r>
          </w:p>
        </w:tc>
        <w:tc>
          <w:tcPr>
            <w:tcW w:w="2992" w:type="pct"/>
            <w:gridSpan w:val="2"/>
            <w:tcBorders>
              <w:top w:val="single" w:sz="4" w:space="0" w:color="auto"/>
              <w:left w:val="single" w:sz="4" w:space="0" w:color="auto"/>
              <w:bottom w:val="single" w:sz="4" w:space="0" w:color="auto"/>
              <w:right w:val="single" w:sz="4" w:space="0" w:color="auto"/>
            </w:tcBorders>
            <w:hideMark/>
          </w:tcPr>
          <w:p w:rsidR="00E2318C" w:rsidRDefault="00BD0A46">
            <w:pPr>
              <w:jc w:val="center"/>
              <w:rPr>
                <w:rFonts w:eastAsia="Calibri"/>
                <w:sz w:val="18"/>
                <w:szCs w:val="18"/>
              </w:rPr>
            </w:pPr>
            <w:r>
              <w:rPr>
                <w:rFonts w:eastAsia="Calibri"/>
                <w:sz w:val="18"/>
                <w:szCs w:val="18"/>
              </w:rPr>
              <w:t>Atliekų paruošimas naudoti ir (ar) šalinti</w:t>
            </w:r>
          </w:p>
        </w:tc>
      </w:tr>
      <w:tr w:rsidR="00E2318C" w:rsidTr="009C3F32">
        <w:trPr>
          <w:cantSplit/>
          <w:trHeight w:val="855"/>
        </w:trPr>
        <w:tc>
          <w:tcPr>
            <w:tcW w:w="344"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vertAlign w:val="superscript"/>
              </w:rPr>
            </w:pPr>
            <w:r>
              <w:rPr>
                <w:rFonts w:eastAsia="Calibri"/>
                <w:sz w:val="18"/>
                <w:szCs w:val="18"/>
              </w:rPr>
              <w:t>Kodas</w:t>
            </w:r>
          </w:p>
        </w:tc>
        <w:tc>
          <w:tcPr>
            <w:tcW w:w="789"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Pavadinimas</w:t>
            </w:r>
          </w:p>
        </w:tc>
        <w:tc>
          <w:tcPr>
            <w:tcW w:w="875"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Patikslintas pavadinimas</w:t>
            </w:r>
          </w:p>
        </w:tc>
        <w:tc>
          <w:tcPr>
            <w:tcW w:w="2059"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vertAlign w:val="superscript"/>
              </w:rPr>
            </w:pPr>
            <w:r>
              <w:rPr>
                <w:rFonts w:eastAsia="Calibri"/>
                <w:sz w:val="18"/>
                <w:szCs w:val="18"/>
              </w:rPr>
              <w:t xml:space="preserve">Atliekos paruošimo naudoti ir (ar) šalinti veiklos kodas (D8, D9, D13, D14, R12, S5) </w:t>
            </w:r>
          </w:p>
        </w:tc>
        <w:tc>
          <w:tcPr>
            <w:tcW w:w="933"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Projektinis įrenginio pajėgumas, t/m.</w:t>
            </w:r>
          </w:p>
        </w:tc>
      </w:tr>
      <w:tr w:rsidR="00E2318C" w:rsidTr="009C3F32">
        <w:trPr>
          <w:cantSplit/>
          <w:trHeight w:hRule="exact" w:val="284"/>
        </w:trPr>
        <w:tc>
          <w:tcPr>
            <w:tcW w:w="344"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1</w:t>
            </w:r>
          </w:p>
        </w:tc>
        <w:tc>
          <w:tcPr>
            <w:tcW w:w="789"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2</w:t>
            </w:r>
          </w:p>
        </w:tc>
        <w:tc>
          <w:tcPr>
            <w:tcW w:w="875"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3</w:t>
            </w:r>
          </w:p>
        </w:tc>
        <w:tc>
          <w:tcPr>
            <w:tcW w:w="2059"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4</w:t>
            </w:r>
          </w:p>
        </w:tc>
        <w:tc>
          <w:tcPr>
            <w:tcW w:w="933" w:type="pc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5</w:t>
            </w: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17 09 04</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Mišrios statybinės ir griovimo atliekos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Mišrios statybinės ir griovimo atliekos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(S503 – smulkinimas); R12 - atliekų būsenos ar sudėties pakeitimas, prieš vykdant su jomis bet kurią iš R1-R11 veiklų</w:t>
            </w:r>
          </w:p>
        </w:tc>
        <w:tc>
          <w:tcPr>
            <w:tcW w:w="933" w:type="pct"/>
            <w:vMerge w:val="restart"/>
            <w:tcBorders>
              <w:top w:val="single" w:sz="4" w:space="0" w:color="auto"/>
              <w:left w:val="single" w:sz="4" w:space="0" w:color="auto"/>
              <w:right w:val="single" w:sz="4" w:space="0" w:color="auto"/>
            </w:tcBorders>
            <w:vAlign w:val="center"/>
          </w:tcPr>
          <w:p w:rsidR="00913982" w:rsidRPr="00913982" w:rsidRDefault="00913982" w:rsidP="00917908">
            <w:pPr>
              <w:jc w:val="center"/>
              <w:rPr>
                <w:rFonts w:eastAsia="Calibri"/>
                <w:sz w:val="20"/>
                <w:szCs w:val="18"/>
              </w:rPr>
            </w:pPr>
            <w:r w:rsidRPr="00913982">
              <w:rPr>
                <w:rFonts w:eastAsia="Calibri"/>
                <w:sz w:val="20"/>
                <w:szCs w:val="18"/>
              </w:rPr>
              <w:t>39 994</w:t>
            </w: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17 01 01</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Betonas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Betonas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(S503 – smulkinimas); 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17 01 02</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Plytos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Plytos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(S503 – smulkinimas); 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17 06 04</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Izoliacinės medžiagos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Izoliacinės medžiagos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(S503 – smulkinimas); 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17 08 02</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Gipso izoliacinės statybinės medžiagos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Gipso izoliacinės statybinės medžiagos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(S503 – smulkinimas); 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20 01 38</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Medienos atliekos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Medienos atliekos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564B37">
            <w:pPr>
              <w:jc w:val="both"/>
              <w:rPr>
                <w:rFonts w:eastAsia="Calibri"/>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15 01 03</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Medinės pakuotės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Medinės pakuotės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564B37">
            <w:pPr>
              <w:jc w:val="both"/>
              <w:rPr>
                <w:rFonts w:eastAsia="Calibri"/>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20 01 10</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Drabužiai</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jc w:val="both"/>
              <w:rPr>
                <w:sz w:val="20"/>
              </w:rPr>
            </w:pPr>
            <w:r w:rsidRPr="002E500C">
              <w:rPr>
                <w:sz w:val="20"/>
              </w:rPr>
              <w:t>Drabužiai</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564B37">
            <w:pPr>
              <w:jc w:val="both"/>
              <w:rPr>
                <w:rFonts w:eastAsia="Calibri"/>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995DC2">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20 01 11</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Tekstilės gaminiai</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740450">
            <w:pPr>
              <w:rPr>
                <w:sz w:val="20"/>
              </w:rPr>
            </w:pPr>
            <w:r w:rsidRPr="002E500C">
              <w:rPr>
                <w:sz w:val="20"/>
              </w:rPr>
              <w:t>Tekstilės gaminiai</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S503 – smulkinimas) 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2E500C">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20 03 07</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4348FA">
            <w:pPr>
              <w:jc w:val="both"/>
              <w:rPr>
                <w:rFonts w:eastAsia="Calibri"/>
                <w:sz w:val="20"/>
              </w:rPr>
            </w:pPr>
            <w:r w:rsidRPr="002E500C">
              <w:rPr>
                <w:rFonts w:eastAsia="Calibri"/>
                <w:sz w:val="20"/>
              </w:rPr>
              <w:t>Didžiosios atliekos (baldai; sofos)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rPr>
                <w:sz w:val="20"/>
              </w:rPr>
            </w:pPr>
            <w:r w:rsidRPr="002E500C">
              <w:rPr>
                <w:sz w:val="20"/>
              </w:rPr>
              <w:t>Didžiosios atliekos (baldai;</w:t>
            </w:r>
            <w:r>
              <w:rPr>
                <w:sz w:val="20"/>
              </w:rPr>
              <w:t xml:space="preserve"> </w:t>
            </w:r>
            <w:r w:rsidRPr="002E500C">
              <w:rPr>
                <w:sz w:val="20"/>
              </w:rPr>
              <w:t>sofos)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564B37">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564B37">
            <w:pPr>
              <w:jc w:val="both"/>
              <w:rPr>
                <w:rFonts w:eastAsia="Calibri"/>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4348FA">
            <w:pPr>
              <w:rPr>
                <w:rFonts w:eastAsia="Calibri"/>
                <w:sz w:val="18"/>
                <w:szCs w:val="18"/>
              </w:rPr>
            </w:pPr>
          </w:p>
        </w:tc>
      </w:tr>
      <w:tr w:rsidR="00913982" w:rsidTr="002E500C">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jc w:val="both"/>
              <w:rPr>
                <w:sz w:val="20"/>
              </w:rPr>
            </w:pPr>
            <w:r w:rsidRPr="002E500C">
              <w:rPr>
                <w:sz w:val="20"/>
              </w:rPr>
              <w:t>20 01 39</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jc w:val="both"/>
              <w:rPr>
                <w:sz w:val="20"/>
              </w:rPr>
            </w:pPr>
            <w:r w:rsidRPr="002E500C">
              <w:rPr>
                <w:sz w:val="20"/>
              </w:rPr>
              <w:t>Plastikai</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jc w:val="both"/>
              <w:rPr>
                <w:sz w:val="20"/>
              </w:rPr>
            </w:pPr>
            <w:r w:rsidRPr="002E500C">
              <w:rPr>
                <w:sz w:val="20"/>
              </w:rPr>
              <w:t>Plastikai (plėvelės, atraižos ir kt. namų ūkiuose susidarančios plastiko atliekos)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2E500C">
            <w:pPr>
              <w:jc w:val="both"/>
              <w:rPr>
                <w:rFonts w:eastAsia="Calibri"/>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2E500C">
            <w:pPr>
              <w:rPr>
                <w:rFonts w:eastAsia="Calibri"/>
                <w:sz w:val="18"/>
                <w:szCs w:val="18"/>
              </w:rPr>
            </w:pPr>
          </w:p>
        </w:tc>
      </w:tr>
      <w:tr w:rsidR="00913982" w:rsidTr="002E500C">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jc w:val="both"/>
              <w:rPr>
                <w:sz w:val="20"/>
              </w:rPr>
            </w:pPr>
            <w:r w:rsidRPr="002E500C">
              <w:rPr>
                <w:sz w:val="20"/>
              </w:rPr>
              <w:t>16 01 19</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jc w:val="both"/>
              <w:rPr>
                <w:sz w:val="20"/>
              </w:rPr>
            </w:pPr>
            <w:r w:rsidRPr="002E500C">
              <w:rPr>
                <w:sz w:val="20"/>
              </w:rPr>
              <w:t>Plastikai</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jc w:val="both"/>
              <w:rPr>
                <w:sz w:val="20"/>
              </w:rPr>
            </w:pPr>
            <w:r w:rsidRPr="002E500C">
              <w:rPr>
                <w:sz w:val="20"/>
              </w:rPr>
              <w:t>Plastikai (automobiliuose naudotos plastikinės detalės ar detalių nuolaužos)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2E500C">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2E500C">
            <w:pPr>
              <w:jc w:val="both"/>
              <w:rPr>
                <w:rFonts w:eastAsia="Calibri"/>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2E500C">
            <w:pPr>
              <w:rPr>
                <w:rFonts w:eastAsia="Calibri"/>
                <w:sz w:val="18"/>
                <w:szCs w:val="18"/>
              </w:rPr>
            </w:pPr>
          </w:p>
        </w:tc>
      </w:tr>
      <w:tr w:rsidR="00913982" w:rsidTr="002E500C">
        <w:trPr>
          <w:cantSplit/>
          <w:trHeight w:val="276"/>
        </w:trPr>
        <w:tc>
          <w:tcPr>
            <w:tcW w:w="344"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913982">
            <w:pPr>
              <w:rPr>
                <w:rFonts w:eastAsia="Calibri"/>
                <w:sz w:val="20"/>
              </w:rPr>
            </w:pPr>
            <w:r w:rsidRPr="002E500C">
              <w:rPr>
                <w:rFonts w:eastAsia="Calibri"/>
                <w:sz w:val="20"/>
              </w:rPr>
              <w:t>16 01 03</w:t>
            </w:r>
          </w:p>
        </w:tc>
        <w:tc>
          <w:tcPr>
            <w:tcW w:w="789" w:type="pct"/>
            <w:tcBorders>
              <w:top w:val="single" w:sz="4" w:space="0" w:color="auto"/>
              <w:left w:val="single" w:sz="4" w:space="0" w:color="auto"/>
              <w:bottom w:val="single" w:sz="4" w:space="0" w:color="auto"/>
              <w:right w:val="single" w:sz="4" w:space="0" w:color="auto"/>
            </w:tcBorders>
            <w:vAlign w:val="center"/>
          </w:tcPr>
          <w:p w:rsidR="00913982" w:rsidRPr="009C3F32" w:rsidRDefault="00913982" w:rsidP="00913982">
            <w:pPr>
              <w:rPr>
                <w:rFonts w:eastAsia="Calibri"/>
                <w:sz w:val="20"/>
              </w:rPr>
            </w:pPr>
            <w:r w:rsidRPr="009C3F32">
              <w:rPr>
                <w:rFonts w:eastAsia="Calibri"/>
                <w:sz w:val="20"/>
              </w:rPr>
              <w:t>Naudotos padangos</w:t>
            </w:r>
          </w:p>
        </w:tc>
        <w:tc>
          <w:tcPr>
            <w:tcW w:w="875" w:type="pct"/>
            <w:tcBorders>
              <w:top w:val="single" w:sz="4" w:space="0" w:color="auto"/>
              <w:left w:val="single" w:sz="4" w:space="0" w:color="auto"/>
              <w:bottom w:val="single" w:sz="4" w:space="0" w:color="auto"/>
              <w:right w:val="single" w:sz="4" w:space="0" w:color="auto"/>
            </w:tcBorders>
            <w:vAlign w:val="center"/>
          </w:tcPr>
          <w:p w:rsidR="00913982" w:rsidRPr="009C3F32" w:rsidRDefault="00913982" w:rsidP="00913982">
            <w:pPr>
              <w:rPr>
                <w:sz w:val="20"/>
              </w:rPr>
            </w:pPr>
            <w:r>
              <w:rPr>
                <w:sz w:val="20"/>
              </w:rPr>
              <w:t>N</w:t>
            </w:r>
            <w:r w:rsidRPr="009C3F32">
              <w:rPr>
                <w:sz w:val="20"/>
              </w:rPr>
              <w:t>audotos padangos</w:t>
            </w:r>
          </w:p>
        </w:tc>
        <w:tc>
          <w:tcPr>
            <w:tcW w:w="2059" w:type="pct"/>
            <w:tcBorders>
              <w:top w:val="single" w:sz="4" w:space="0" w:color="auto"/>
              <w:left w:val="single" w:sz="4" w:space="0" w:color="auto"/>
              <w:bottom w:val="single" w:sz="4" w:space="0" w:color="auto"/>
              <w:right w:val="single" w:sz="4" w:space="0" w:color="auto"/>
            </w:tcBorders>
            <w:vAlign w:val="center"/>
          </w:tcPr>
          <w:p w:rsidR="00913982" w:rsidRPr="002E500C" w:rsidRDefault="00913982" w:rsidP="00913982">
            <w:pPr>
              <w:overflowPunct w:val="0"/>
              <w:autoSpaceDE w:val="0"/>
              <w:autoSpaceDN w:val="0"/>
              <w:adjustRightInd w:val="0"/>
              <w:jc w:val="both"/>
              <w:textAlignment w:val="baseline"/>
              <w:rPr>
                <w:sz w:val="20"/>
              </w:rPr>
            </w:pPr>
            <w:r w:rsidRPr="002E500C">
              <w:rPr>
                <w:sz w:val="20"/>
              </w:rPr>
              <w:t>S5 - atliekų paruošimas naudoti ir šalinti (S501-ardymas, išmontavimas; S503 – smulkinimas)</w:t>
            </w:r>
          </w:p>
          <w:p w:rsidR="00913982" w:rsidRPr="002E500C" w:rsidRDefault="00913982" w:rsidP="00913982">
            <w:pPr>
              <w:overflowPunct w:val="0"/>
              <w:autoSpaceDE w:val="0"/>
              <w:autoSpaceDN w:val="0"/>
              <w:adjustRightInd w:val="0"/>
              <w:jc w:val="both"/>
              <w:textAlignment w:val="baseline"/>
              <w:rPr>
                <w:sz w:val="20"/>
              </w:rPr>
            </w:pPr>
            <w:r w:rsidRPr="002E500C">
              <w:rPr>
                <w:sz w:val="20"/>
              </w:rPr>
              <w:t>R12 - atliekų būsenos ar sudėties pakeitimas, prieš vykdant su jomis bet kurią iš R1-R11 veiklų</w:t>
            </w:r>
          </w:p>
        </w:tc>
        <w:tc>
          <w:tcPr>
            <w:tcW w:w="933" w:type="pct"/>
            <w:vMerge/>
            <w:tcBorders>
              <w:left w:val="single" w:sz="4" w:space="0" w:color="auto"/>
              <w:right w:val="single" w:sz="4" w:space="0" w:color="auto"/>
            </w:tcBorders>
            <w:vAlign w:val="center"/>
          </w:tcPr>
          <w:p w:rsidR="00913982" w:rsidRDefault="00913982" w:rsidP="00913982">
            <w:pPr>
              <w:rPr>
                <w:rFonts w:eastAsia="Calibri"/>
                <w:sz w:val="18"/>
                <w:szCs w:val="18"/>
              </w:rPr>
            </w:pPr>
          </w:p>
        </w:tc>
      </w:tr>
    </w:tbl>
    <w:p w:rsidR="00E2318C" w:rsidRDefault="00E2318C">
      <w:pPr>
        <w:rPr>
          <w:sz w:val="22"/>
          <w:szCs w:val="22"/>
        </w:rPr>
      </w:pPr>
    </w:p>
    <w:p w:rsidR="00E2318C" w:rsidRPr="00BE67AE" w:rsidRDefault="00BD0A46">
      <w:pPr>
        <w:tabs>
          <w:tab w:val="left" w:pos="0"/>
          <w:tab w:val="left" w:pos="426"/>
          <w:tab w:val="left" w:pos="1985"/>
          <w:tab w:val="left" w:pos="2835"/>
          <w:tab w:val="left" w:pos="3828"/>
          <w:tab w:val="left" w:pos="5245"/>
          <w:tab w:val="left" w:pos="6946"/>
        </w:tabs>
        <w:rPr>
          <w:rFonts w:eastAsia="Calibri"/>
          <w:b/>
          <w:sz w:val="22"/>
          <w:szCs w:val="22"/>
        </w:rPr>
      </w:pPr>
      <w:r w:rsidRPr="00BE67AE">
        <w:rPr>
          <w:rFonts w:eastAsia="Calibri"/>
          <w:b/>
          <w:bCs/>
          <w:sz w:val="22"/>
          <w:szCs w:val="22"/>
        </w:rPr>
        <w:t>26 lentelė. Didžiausias numatomas laikyti nepavojingųjų atliekų kiekis.</w:t>
      </w:r>
    </w:p>
    <w:p w:rsidR="00E2318C" w:rsidRDefault="00E2318C">
      <w:pPr>
        <w:rPr>
          <w:sz w:val="22"/>
          <w:szCs w:val="22"/>
        </w:rPr>
      </w:pPr>
    </w:p>
    <w:p w:rsidR="00E2318C" w:rsidRPr="00BE67AE" w:rsidRDefault="00BD0A46">
      <w:pPr>
        <w:rPr>
          <w:rFonts w:eastAsia="Calibri"/>
          <w:sz w:val="22"/>
          <w:szCs w:val="22"/>
        </w:rPr>
      </w:pPr>
      <w:r>
        <w:rPr>
          <w:rFonts w:eastAsia="Calibri"/>
          <w:sz w:val="22"/>
          <w:szCs w:val="22"/>
        </w:rPr>
        <w:t xml:space="preserve">Įrenginio pavadinimas </w:t>
      </w:r>
      <w:r w:rsidR="004348FA" w:rsidRPr="004209E7">
        <w:rPr>
          <w:rFonts w:eastAsia="Calibri"/>
          <w:sz w:val="22"/>
          <w:szCs w:val="22"/>
          <w:u w:val="single"/>
        </w:rPr>
        <w:t>Vilniaus miesto didelių gabaritų ir kitų atliekų surinkimo aikštelė</w:t>
      </w:r>
    </w:p>
    <w:tbl>
      <w:tblPr>
        <w:tblW w:w="14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2835"/>
        <w:gridCol w:w="2976"/>
        <w:gridCol w:w="1985"/>
        <w:gridCol w:w="2267"/>
        <w:gridCol w:w="3260"/>
      </w:tblGrid>
      <w:tr w:rsidR="00E2318C" w:rsidTr="002753E4">
        <w:trPr>
          <w:cantSplit/>
        </w:trPr>
        <w:tc>
          <w:tcPr>
            <w:tcW w:w="675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Atliekos</w:t>
            </w:r>
          </w:p>
        </w:tc>
        <w:tc>
          <w:tcPr>
            <w:tcW w:w="425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E2318C" w:rsidRDefault="00BD0A46">
            <w:pPr>
              <w:jc w:val="center"/>
              <w:rPr>
                <w:rFonts w:eastAsia="Calibri"/>
                <w:sz w:val="18"/>
                <w:szCs w:val="18"/>
              </w:rPr>
            </w:pPr>
            <w:r>
              <w:rPr>
                <w:rFonts w:eastAsia="Calibri"/>
                <w:sz w:val="18"/>
                <w:szCs w:val="18"/>
              </w:rPr>
              <w:t>Naudojimui ir (ar) šalinimui skirtų atliekų laikymas</w:t>
            </w:r>
          </w:p>
        </w:tc>
        <w:tc>
          <w:tcPr>
            <w:tcW w:w="326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Planuojamas tolimesnis atliekų apdorojimas</w:t>
            </w:r>
          </w:p>
        </w:tc>
      </w:tr>
      <w:tr w:rsidR="00E2318C" w:rsidTr="004209E7">
        <w:trPr>
          <w:cantSplit/>
          <w:trHeight w:val="855"/>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Kodas</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Pavadinimas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Patikslintas pavadinimas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2318C" w:rsidRDefault="00BD0A46">
            <w:pPr>
              <w:jc w:val="center"/>
              <w:rPr>
                <w:rFonts w:eastAsia="Calibri"/>
                <w:sz w:val="18"/>
                <w:szCs w:val="18"/>
              </w:rPr>
            </w:pPr>
            <w:r>
              <w:rPr>
                <w:rFonts w:eastAsia="Calibri"/>
                <w:sz w:val="18"/>
                <w:szCs w:val="18"/>
              </w:rPr>
              <w:t xml:space="preserve">Laikymo veiklos kodas (R13 ir (ar) D15) </w:t>
            </w:r>
          </w:p>
          <w:p w:rsidR="00E2318C" w:rsidRDefault="00E2318C">
            <w:pPr>
              <w:jc w:val="center"/>
              <w:rPr>
                <w:rFonts w:eastAsia="Calibri"/>
                <w:sz w:val="18"/>
                <w:szCs w:val="18"/>
              </w:rPr>
            </w:pPr>
          </w:p>
        </w:tc>
        <w:tc>
          <w:tcPr>
            <w:tcW w:w="22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Didžiausias vienu metu numatomas laikyti bendras atliekų, įskaitant apdorojimo metu susidarančių atliekų, kiekis, t</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r>
      <w:tr w:rsidR="00E2318C" w:rsidTr="004209E7">
        <w:trPr>
          <w:cantSplit/>
          <w:trHeight w:hRule="exact" w:val="284"/>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1</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2</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3</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4</w:t>
            </w:r>
          </w:p>
        </w:tc>
        <w:tc>
          <w:tcPr>
            <w:tcW w:w="22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5</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2318C" w:rsidRDefault="00BD0A46">
            <w:pPr>
              <w:jc w:val="center"/>
              <w:rPr>
                <w:rFonts w:eastAsia="Calibri"/>
                <w:sz w:val="18"/>
                <w:szCs w:val="18"/>
              </w:rPr>
            </w:pPr>
            <w:r>
              <w:rPr>
                <w:rFonts w:eastAsia="Calibri"/>
                <w:sz w:val="18"/>
                <w:szCs w:val="18"/>
              </w:rPr>
              <w:t>6</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15 01 01</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Popieriaus ir kartono pakuotės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 xml:space="preserve">Popieriaus ir kartono pakuotės (gaminių pakuotės ir tara iš kartono, </w:t>
            </w:r>
            <w:proofErr w:type="spellStart"/>
            <w:r w:rsidRPr="009C3F32">
              <w:rPr>
                <w:sz w:val="20"/>
              </w:rPr>
              <w:t>gofrokartono</w:t>
            </w:r>
            <w:proofErr w:type="spellEnd"/>
            <w:r w:rsidRPr="009C3F32">
              <w:rPr>
                <w:sz w:val="20"/>
              </w:rPr>
              <w:t xml:space="preserve">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rFonts w:eastAsia="Calibri"/>
                <w:sz w:val="20"/>
              </w:rPr>
              <w:t>R13</w:t>
            </w:r>
          </w:p>
        </w:tc>
        <w:tc>
          <w:tcPr>
            <w:tcW w:w="2267"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143B21" w:rsidRPr="009C3F32" w:rsidRDefault="00917908" w:rsidP="00917908">
            <w:pPr>
              <w:jc w:val="center"/>
              <w:rPr>
                <w:rFonts w:eastAsia="Calibri"/>
                <w:sz w:val="20"/>
              </w:rPr>
            </w:pPr>
            <w:r>
              <w:rPr>
                <w:rFonts w:eastAsia="Calibri"/>
                <w:sz w:val="20"/>
              </w:rPr>
              <w:t>586,630</w:t>
            </w: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R1 - naudojimas kurui arba kitais būdais energijai gauti</w:t>
            </w:r>
          </w:p>
          <w:p w:rsidR="00143B21" w:rsidRPr="009C3F32" w:rsidRDefault="00143B21" w:rsidP="009C3F32">
            <w:pPr>
              <w:jc w:val="both"/>
              <w:rPr>
                <w:sz w:val="20"/>
              </w:rPr>
            </w:pPr>
            <w:r w:rsidRPr="009C3F32">
              <w:rPr>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20 01 01</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Popierius ir kartonas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Popierius ir kartonas (sulankstomos dėžės, viena į kitą sudedamos dėžės, namų ūkiuose susidarančios įvairios popieriaus ir kartono atliekos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rFonts w:eastAsia="Calibri"/>
                <w:sz w:val="20"/>
              </w:rPr>
              <w:t>R13</w:t>
            </w:r>
          </w:p>
        </w:tc>
        <w:tc>
          <w:tcPr>
            <w:tcW w:w="2267" w:type="dxa"/>
            <w:vMerge/>
            <w:tcBorders>
              <w:left w:val="single" w:sz="4" w:space="0" w:color="auto"/>
              <w:right w:val="single" w:sz="4" w:space="0" w:color="auto"/>
            </w:tcBorders>
            <w:vAlign w:val="center"/>
            <w:hideMark/>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R1 - naudojimas kurui arba kitais būdais energijai gauti</w:t>
            </w:r>
          </w:p>
          <w:p w:rsidR="00143B21" w:rsidRPr="009C3F32" w:rsidRDefault="00143B21" w:rsidP="009C3F32">
            <w:pPr>
              <w:jc w:val="both"/>
              <w:rPr>
                <w:sz w:val="20"/>
              </w:rPr>
            </w:pPr>
            <w:r w:rsidRPr="009C3F32">
              <w:rPr>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20 01 39</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Plastikai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Plastikai (plėvelės, atraižos ir kt. namų ūkiuose susidarančios plastiko atliekos)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sz w:val="20"/>
              </w:rPr>
              <w:t>D15, R13</w:t>
            </w:r>
          </w:p>
        </w:tc>
        <w:tc>
          <w:tcPr>
            <w:tcW w:w="2267" w:type="dxa"/>
            <w:vMerge/>
            <w:tcBorders>
              <w:left w:val="single" w:sz="4" w:space="0" w:color="auto"/>
              <w:right w:val="single" w:sz="4" w:space="0" w:color="auto"/>
            </w:tcBorders>
            <w:vAlign w:val="center"/>
            <w:hideMark/>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16 01 19</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Plastikai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Plastikai (automobiliuose naudotos plastikinės detalės ar detalių nuolaužos)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17 02 03</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Statybinių ir griovimo atliekų plastikai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Statybinių ir griovimo atliekų plastikai</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15 01 02</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Plastikinės pakuotės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Plastikinės pakuotės (plastikinės gaminių pakuotės ir tara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rFonts w:eastAsia="Calibri"/>
                <w:sz w:val="20"/>
              </w:rPr>
            </w:pPr>
            <w:r w:rsidRPr="009C3F32">
              <w:rPr>
                <w:rFonts w:eastAsia="Calibri"/>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20 01 02</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Stiklas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Stiklas (indai, namų ūkiuose naudoti stiklo gaminiai, jų duženos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R5 – kitų neorganinių medžiagų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17 02 02</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Statybinių atliekų stiklas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Statybinių atliekų stiklas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R5 – kitų neorganinių medžiagų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15 01 07</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Stiklinės pakuotės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Stiklinės pakuotės (gaminių pakuotės ir tara iš stiklo bei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R5 – kitų neorganinių medžiagų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20 01 40</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Metalas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metalas (namų ūkiuose naudojami metalo gaminiai (pvz. įrankiai), jų atliekos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rFonts w:eastAsia="Calibri"/>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15 01 04</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Metalinės pakuotės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metalinės pakuotės (metalinės gaminių pakuotės, tara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17 04 05</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Geležis ir plienas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statybose naudojami gaminiai iš geležies ir plieno, jų atliekos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17 04 07</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Metalų mišiniai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both"/>
              <w:rPr>
                <w:sz w:val="20"/>
              </w:rPr>
            </w:pPr>
            <w:r w:rsidRPr="009C3F32">
              <w:rPr>
                <w:sz w:val="20"/>
              </w:rPr>
              <w:t>statybose naudojami gaminiai, sudėtyje turintys metalų mišinių, jų atliekos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20 01 36</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Nebenaudojama elektros ir elektroninė įranga</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namų ūkiuose naudota nereikalinga elektros ir elektroninė įranga, neturinti pavojingų sudedamųjų dalių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16 06 05</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Kitos baterijos ir akumuliatoriai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pavojingų sudedamųjų dalių neturinčios baterijos ir akumuliatoriai, įskaitant naudojamas transporto priemonėse</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16 02 16</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Sudedamosios dalys, išimtos iš nebenaudojamos įrangos, kurios nepaminėtos 16 02 15</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nepavojingos sudedamosios elektros ir elektroninės įrangos dalys, išimtos iš nebenaudojamos įrangos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R4 – metalų ir metalų junginių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rPr>
                <w:rFonts w:eastAsia="Calibri"/>
                <w:sz w:val="20"/>
              </w:rPr>
            </w:pPr>
            <w:r w:rsidRPr="009C3F32">
              <w:rPr>
                <w:rFonts w:eastAsia="Calibri"/>
                <w:sz w:val="20"/>
              </w:rPr>
              <w:t>20 01 34</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both"/>
              <w:rPr>
                <w:rFonts w:eastAsia="Calibri"/>
                <w:sz w:val="20"/>
              </w:rPr>
            </w:pPr>
            <w:r w:rsidRPr="009C3F32">
              <w:rPr>
                <w:rFonts w:eastAsia="Calibri"/>
                <w:sz w:val="20"/>
              </w:rPr>
              <w:t xml:space="preserve">Baterijos ir </w:t>
            </w:r>
            <w:proofErr w:type="spellStart"/>
            <w:r w:rsidRPr="009C3F32">
              <w:rPr>
                <w:rFonts w:eastAsia="Calibri"/>
                <w:sz w:val="20"/>
              </w:rPr>
              <w:t>akmuliatoriai</w:t>
            </w:r>
            <w:proofErr w:type="spellEnd"/>
            <w:r w:rsidRPr="009C3F32">
              <w:rPr>
                <w:rFonts w:eastAsia="Calibri"/>
                <w:sz w:val="20"/>
              </w:rPr>
              <w:t>, nenurodyti 20 01 33</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namų ūkiuose naudojamos baterijos ir akumuliatoriai, neturinčios pavojingų sudedamųjų dalių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F15C1">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9F15C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D9 – fizikinis-cheminis apdorojimas, kurio metu gaunami galutiniai junginiai ar mišiniai šalinami vykdant bet kurią iš D1– D12 veiklų</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17 09 04</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Mišrios statybinės ir griovimo atliekos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Po rūšiavimo susidarę statybinių ir griovimo likučiai, kurių negalima priskirti prie kitų statybinių atliekų srautų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R5 – kitų neorganinių medžiagų perdirbimas ir (arba) atnaujinimas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17 01 01</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Betonas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sz w:val="20"/>
              </w:rPr>
            </w:pPr>
            <w:r w:rsidRPr="009C3F32">
              <w:rPr>
                <w:sz w:val="20"/>
              </w:rPr>
              <w:t>betonas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R12 – Atliekų būsenos ar sudėties pakeitimas, prieš vykdant su jomis bet kurią iš R1-R11 veiklų</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17 01 02</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Plytos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sz w:val="20"/>
              </w:rPr>
            </w:pPr>
            <w:r w:rsidRPr="009C3F32">
              <w:rPr>
                <w:sz w:val="20"/>
              </w:rPr>
              <w:t>plytos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D15 , 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 xml:space="preserve">R10 – apdorojimas žemėje, naudingas žemės ūkiui ar gerinantis aplinkos būklę </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17 06 04</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Izoliacinės medžiagos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Statybose naudojamos izoliacinės medžiagos, kurių sudėtyje nėra pavojingų sudedamųjų dalių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R10 – apdorojimas žemėje, naudingas žemės ūkiui ar gerinantis aplinkos būklę</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17 08 02</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Gipso izoliacinės statybinės medžiagos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Gipso turinčios izoliacinės statybinės medžiagos, kurių sudėtyje nėra pavojingų sudedamųjų dalių</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R5 – kitų neorganinių medžiagų perdirbimas ir (arba) atnaujinimas</w:t>
            </w:r>
          </w:p>
        </w:tc>
      </w:tr>
      <w:tr w:rsidR="00143B21" w:rsidTr="002E500C">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16 01 03</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Naudotos padangos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913982" w:rsidP="002E500C">
            <w:pPr>
              <w:rPr>
                <w:sz w:val="20"/>
              </w:rPr>
            </w:pPr>
            <w:r>
              <w:rPr>
                <w:sz w:val="20"/>
              </w:rPr>
              <w:t>N</w:t>
            </w:r>
            <w:r w:rsidR="00143B21" w:rsidRPr="009C3F32">
              <w:rPr>
                <w:sz w:val="20"/>
              </w:rPr>
              <w:t>audotos padangos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R1 - naudojimas kurui arba kitais būdais energijai gauti</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20 01 38</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Medienos atliekos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Namų ūkiuose susidariusios medienos atliekos (medienos gaminiai, atraižos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R12 – Atliekų būsenos ar sudėties pakeitimas, prieš vykdant su jomis bet kurią iš R1-R11 veiklų</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15 01 03</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Medinės pakuotės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C3F32" w:rsidRDefault="00143B21" w:rsidP="007D0AC5">
            <w:pPr>
              <w:jc w:val="both"/>
              <w:rPr>
                <w:sz w:val="20"/>
              </w:rPr>
            </w:pPr>
            <w:r w:rsidRPr="009C3F32">
              <w:rPr>
                <w:sz w:val="20"/>
              </w:rPr>
              <w:t>Medinės pakuotės (medinės gaminių pakuotės, tara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R1 - naudojimas kurui arba kitais būdais energijai gauti</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17 02 01</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Medienos atliekos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sz w:val="20"/>
              </w:rPr>
            </w:pPr>
            <w:r w:rsidRPr="009C3F32">
              <w:rPr>
                <w:sz w:val="20"/>
              </w:rPr>
              <w:t>Statybose susidariusios medienos atliekos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R3 - organinių medžiagų, nenaudojamų kaip tirpikliai, perdirbimas ir (arba) atnaujinimas (įskaitant kompostavimą ir kitus biologinio pakeitimo procesus)</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20 01 10</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rFonts w:eastAsia="Calibri"/>
                <w:sz w:val="20"/>
              </w:rPr>
            </w:pPr>
            <w:r w:rsidRPr="009C3F32">
              <w:rPr>
                <w:rFonts w:eastAsia="Calibri"/>
                <w:sz w:val="20"/>
              </w:rPr>
              <w:t>Drabužiai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rPr>
                <w:sz w:val="20"/>
              </w:rPr>
            </w:pPr>
            <w:r w:rsidRPr="009C3F32">
              <w:rPr>
                <w:sz w:val="20"/>
              </w:rPr>
              <w:t>Pavojingomis medžiagomis neužteršti drabužiai</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7D0AC5">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7D0AC5">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9C3F32">
            <w:pPr>
              <w:jc w:val="both"/>
              <w:rPr>
                <w:sz w:val="20"/>
              </w:rPr>
            </w:pPr>
            <w:r w:rsidRPr="009C3F32">
              <w:rPr>
                <w:sz w:val="20"/>
              </w:rPr>
              <w:t>R1 - naudojimas kurui arba kitais būdais energijai gauti</w:t>
            </w:r>
          </w:p>
        </w:tc>
      </w:tr>
      <w:tr w:rsidR="00143B21" w:rsidTr="009C3F32">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143B21" w:rsidRDefault="00143B21" w:rsidP="00143B21">
            <w:pPr>
              <w:rPr>
                <w:rFonts w:eastAsia="Calibri"/>
                <w:sz w:val="20"/>
                <w:szCs w:val="22"/>
              </w:rPr>
            </w:pPr>
            <w:r w:rsidRPr="00143B21">
              <w:rPr>
                <w:rFonts w:eastAsia="Calibri"/>
                <w:sz w:val="20"/>
                <w:szCs w:val="22"/>
              </w:rPr>
              <w:t>20 01 11</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143B21">
            <w:pPr>
              <w:rPr>
                <w:rFonts w:eastAsia="Calibri"/>
                <w:sz w:val="20"/>
              </w:rPr>
            </w:pPr>
            <w:r w:rsidRPr="009C3F32">
              <w:rPr>
                <w:rFonts w:eastAsia="Calibri"/>
                <w:sz w:val="20"/>
              </w:rPr>
              <w:t>Tekstilės gaminiai</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143B21">
            <w:pPr>
              <w:rPr>
                <w:sz w:val="20"/>
              </w:rPr>
            </w:pPr>
            <w:r w:rsidRPr="009C3F32">
              <w:rPr>
                <w:sz w:val="20"/>
              </w:rPr>
              <w:t>Pavojingomis medžiagomis neužteršti tekstilės gaminiai (pašluostės, rankšluosčiai, avalynė ir kt.)</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143B21">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143B2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17908" w:rsidRDefault="00143B21" w:rsidP="00917908">
            <w:pPr>
              <w:jc w:val="both"/>
              <w:rPr>
                <w:sz w:val="20"/>
              </w:rPr>
            </w:pPr>
            <w:r w:rsidRPr="00917908">
              <w:rPr>
                <w:sz w:val="20"/>
              </w:rPr>
              <w:t>R1 - naudojimas kurui arba kitais būdais energijai gauti</w:t>
            </w:r>
          </w:p>
        </w:tc>
      </w:tr>
      <w:tr w:rsidR="00143B21" w:rsidTr="00143B21">
        <w:trPr>
          <w:cantSplit/>
          <w:trHeight w:val="901"/>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143B21" w:rsidRDefault="00143B21" w:rsidP="00143B21">
            <w:pPr>
              <w:rPr>
                <w:rFonts w:eastAsia="Calibri"/>
                <w:sz w:val="20"/>
                <w:szCs w:val="22"/>
              </w:rPr>
            </w:pPr>
            <w:r w:rsidRPr="00143B21">
              <w:rPr>
                <w:rFonts w:eastAsia="Calibri"/>
                <w:sz w:val="20"/>
                <w:szCs w:val="22"/>
              </w:rPr>
              <w:t>20 03 07</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143B21">
            <w:pPr>
              <w:rPr>
                <w:rFonts w:eastAsia="Calibri"/>
                <w:sz w:val="20"/>
              </w:rPr>
            </w:pPr>
            <w:r w:rsidRPr="009C3F32">
              <w:rPr>
                <w:rFonts w:eastAsia="Calibri"/>
                <w:sz w:val="20"/>
              </w:rPr>
              <w:t>Didžiosios atliekos (baldai; sofos)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143B21">
            <w:pPr>
              <w:rPr>
                <w:sz w:val="20"/>
              </w:rPr>
            </w:pPr>
            <w:r w:rsidRPr="009C3F32">
              <w:rPr>
                <w:sz w:val="20"/>
              </w:rPr>
              <w:t>didžiosios atliekos (baldai, sofos)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C3F32" w:rsidRDefault="00143B21" w:rsidP="00143B21">
            <w:pPr>
              <w:jc w:val="center"/>
              <w:rPr>
                <w:sz w:val="20"/>
              </w:rPr>
            </w:pPr>
            <w:r w:rsidRPr="009C3F32">
              <w:rPr>
                <w:sz w:val="20"/>
              </w:rPr>
              <w:t>D15, R13</w:t>
            </w:r>
          </w:p>
        </w:tc>
        <w:tc>
          <w:tcPr>
            <w:tcW w:w="2267" w:type="dxa"/>
            <w:vMerge/>
            <w:tcBorders>
              <w:left w:val="single" w:sz="4" w:space="0" w:color="auto"/>
              <w:right w:val="single" w:sz="4" w:space="0" w:color="auto"/>
            </w:tcBorders>
            <w:vAlign w:val="center"/>
          </w:tcPr>
          <w:p w:rsidR="00143B21" w:rsidRPr="009C3F32" w:rsidRDefault="00143B21" w:rsidP="00143B21">
            <w:pPr>
              <w:rPr>
                <w:rFonts w:eastAsia="Calibri"/>
                <w:sz w:val="20"/>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17908" w:rsidRDefault="00143B21" w:rsidP="00917908">
            <w:pPr>
              <w:jc w:val="both"/>
              <w:rPr>
                <w:rFonts w:eastAsia="Calibri"/>
                <w:sz w:val="20"/>
              </w:rPr>
            </w:pPr>
            <w:r w:rsidRPr="00917908">
              <w:rPr>
                <w:rFonts w:eastAsia="Calibri"/>
                <w:sz w:val="20"/>
              </w:rPr>
              <w:t>R12 – atliekų būsenos ar sudėties pakeitimas, prieš vykdant su jomis bet kurią iš R1-R11 veiklų</w:t>
            </w:r>
          </w:p>
        </w:tc>
      </w:tr>
      <w:tr w:rsidR="00143B21" w:rsidTr="00143B21">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564B37" w:rsidRDefault="00143B21" w:rsidP="00143B21">
            <w:pPr>
              <w:jc w:val="center"/>
              <w:rPr>
                <w:sz w:val="20"/>
              </w:rPr>
            </w:pPr>
            <w:r w:rsidRPr="00564B37">
              <w:rPr>
                <w:sz w:val="20"/>
              </w:rPr>
              <w:t>19 12 12</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564B37" w:rsidRDefault="00143B21" w:rsidP="00143B21">
            <w:pPr>
              <w:rPr>
                <w:sz w:val="20"/>
              </w:rPr>
            </w:pPr>
            <w:r w:rsidRPr="00564B37">
              <w:rPr>
                <w:sz w:val="20"/>
              </w:rPr>
              <w:t>kitos mechaninio atliekų apdorojimo atliekos (įskaitant medžiagų mišinius), nenurodytos 19 12 11</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564B37" w:rsidRDefault="00143B21" w:rsidP="00143B21">
            <w:pPr>
              <w:rPr>
                <w:sz w:val="20"/>
              </w:rPr>
            </w:pPr>
            <w:r w:rsidRPr="00564B37">
              <w:rPr>
                <w:sz w:val="20"/>
              </w:rPr>
              <w:t>pakartotiniam panaudojimui netinkamos atliekos (po atliekų paruošimo)</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Default="00143B21" w:rsidP="00143B21">
            <w:pPr>
              <w:jc w:val="center"/>
              <w:rPr>
                <w:rFonts w:eastAsia="Calibri"/>
                <w:sz w:val="18"/>
                <w:szCs w:val="18"/>
              </w:rPr>
            </w:pPr>
            <w:r w:rsidRPr="009C3F32">
              <w:rPr>
                <w:sz w:val="20"/>
              </w:rPr>
              <w:t>D15, R13</w:t>
            </w:r>
          </w:p>
        </w:tc>
        <w:tc>
          <w:tcPr>
            <w:tcW w:w="2267" w:type="dxa"/>
            <w:vMerge/>
            <w:tcBorders>
              <w:left w:val="single" w:sz="4" w:space="0" w:color="auto"/>
              <w:right w:val="single" w:sz="4" w:space="0" w:color="auto"/>
            </w:tcBorders>
            <w:vAlign w:val="center"/>
          </w:tcPr>
          <w:p w:rsidR="00143B21" w:rsidRDefault="00143B21" w:rsidP="00143B21">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917908" w:rsidRDefault="00143B21" w:rsidP="00917908">
            <w:pPr>
              <w:jc w:val="both"/>
              <w:rPr>
                <w:sz w:val="20"/>
              </w:rPr>
            </w:pPr>
            <w:r w:rsidRPr="00917908">
              <w:rPr>
                <w:sz w:val="20"/>
              </w:rPr>
              <w:t>R1 - naudojimas kurui arba kitais būdais energijai gauti</w:t>
            </w:r>
          </w:p>
          <w:p w:rsidR="00917908" w:rsidRPr="00917908" w:rsidRDefault="00917908" w:rsidP="00917908">
            <w:pPr>
              <w:jc w:val="both"/>
              <w:rPr>
                <w:sz w:val="20"/>
              </w:rPr>
            </w:pPr>
            <w:r w:rsidRPr="00917908">
              <w:rPr>
                <w:bCs/>
                <w:color w:val="000000"/>
                <w:sz w:val="20"/>
              </w:rPr>
              <w:t>D1 - išvertimas ant žemės ar po žeme</w:t>
            </w:r>
          </w:p>
        </w:tc>
      </w:tr>
      <w:tr w:rsidR="00143B21" w:rsidTr="00143B21">
        <w:trPr>
          <w:cantSplit/>
          <w:trHeight w:val="243"/>
        </w:trPr>
        <w:tc>
          <w:tcPr>
            <w:tcW w:w="9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BE67AE" w:rsidRDefault="00143B21" w:rsidP="00143B21">
            <w:pPr>
              <w:jc w:val="center"/>
              <w:rPr>
                <w:sz w:val="20"/>
                <w:lang w:val="en-US"/>
              </w:rPr>
            </w:pPr>
            <w:r>
              <w:rPr>
                <w:sz w:val="20"/>
                <w:lang w:val="en-US"/>
              </w:rPr>
              <w:t>19 12 10</w:t>
            </w:r>
          </w:p>
        </w:tc>
        <w:tc>
          <w:tcPr>
            <w:tcW w:w="283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564B37" w:rsidRDefault="00143B21" w:rsidP="00143B21">
            <w:pPr>
              <w:rPr>
                <w:sz w:val="20"/>
              </w:rPr>
            </w:pPr>
            <w:r>
              <w:rPr>
                <w:sz w:val="20"/>
              </w:rPr>
              <w:t>degiosios atliekos</w:t>
            </w:r>
          </w:p>
        </w:tc>
        <w:tc>
          <w:tcPr>
            <w:tcW w:w="29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Pr="00564B37" w:rsidRDefault="00143B21" w:rsidP="00143B21">
            <w:pPr>
              <w:rPr>
                <w:sz w:val="20"/>
              </w:rPr>
            </w:pPr>
            <w:r>
              <w:rPr>
                <w:sz w:val="20"/>
              </w:rPr>
              <w:t>degiosios atliekos</w:t>
            </w:r>
          </w:p>
        </w:tc>
        <w:tc>
          <w:tcPr>
            <w:tcW w:w="19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143B21" w:rsidRDefault="00143B21" w:rsidP="00143B21">
            <w:pPr>
              <w:jc w:val="center"/>
              <w:rPr>
                <w:rFonts w:eastAsia="Calibri"/>
                <w:sz w:val="18"/>
                <w:szCs w:val="18"/>
              </w:rPr>
            </w:pPr>
            <w:r w:rsidRPr="00143B21">
              <w:rPr>
                <w:rFonts w:eastAsia="Calibri"/>
                <w:sz w:val="20"/>
                <w:szCs w:val="18"/>
              </w:rPr>
              <w:t>R13</w:t>
            </w:r>
          </w:p>
        </w:tc>
        <w:tc>
          <w:tcPr>
            <w:tcW w:w="2267" w:type="dxa"/>
            <w:vMerge/>
            <w:tcBorders>
              <w:left w:val="single" w:sz="4" w:space="0" w:color="auto"/>
              <w:right w:val="single" w:sz="4" w:space="0" w:color="auto"/>
            </w:tcBorders>
            <w:vAlign w:val="center"/>
          </w:tcPr>
          <w:p w:rsidR="00143B21" w:rsidRDefault="00143B21" w:rsidP="00143B21">
            <w:pPr>
              <w:rPr>
                <w:rFonts w:eastAsia="Calibri"/>
                <w:sz w:val="18"/>
                <w:szCs w:val="18"/>
              </w:rPr>
            </w:pPr>
          </w:p>
        </w:tc>
        <w:tc>
          <w:tcPr>
            <w:tcW w:w="32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143B21" w:rsidRPr="00917908" w:rsidRDefault="00143B21" w:rsidP="00917908">
            <w:pPr>
              <w:jc w:val="both"/>
              <w:rPr>
                <w:sz w:val="20"/>
              </w:rPr>
            </w:pPr>
            <w:r w:rsidRPr="00917908">
              <w:rPr>
                <w:sz w:val="20"/>
              </w:rPr>
              <w:t>R1 - naudojimas kurui arba kitais būdais energijai gauti</w:t>
            </w:r>
          </w:p>
        </w:tc>
      </w:tr>
    </w:tbl>
    <w:p w:rsidR="00E2318C" w:rsidRDefault="00E2318C">
      <w:pPr>
        <w:rPr>
          <w:sz w:val="22"/>
          <w:szCs w:val="22"/>
        </w:rPr>
      </w:pPr>
    </w:p>
    <w:p w:rsidR="00E2318C" w:rsidRPr="004209E7" w:rsidRDefault="00BD0A46">
      <w:pPr>
        <w:rPr>
          <w:rFonts w:eastAsia="Calibri"/>
          <w:sz w:val="22"/>
          <w:szCs w:val="22"/>
        </w:rPr>
      </w:pPr>
      <w:r>
        <w:rPr>
          <w:rFonts w:eastAsia="Calibri"/>
          <w:b/>
          <w:sz w:val="22"/>
          <w:szCs w:val="22"/>
        </w:rPr>
        <w:t>27 lentelė</w:t>
      </w:r>
      <w:r>
        <w:rPr>
          <w:rFonts w:eastAsia="Calibri"/>
          <w:sz w:val="22"/>
          <w:szCs w:val="22"/>
        </w:rPr>
        <w:t>. Didžiausias numatomas laikyti nepavojingųjų atliekų kiekis jų susidarymo vietoje iki surinkimo (S8).</w:t>
      </w:r>
    </w:p>
    <w:p w:rsidR="00E2318C" w:rsidRDefault="004209E7">
      <w:pPr>
        <w:rPr>
          <w:sz w:val="22"/>
          <w:szCs w:val="22"/>
        </w:rPr>
      </w:pPr>
      <w:r>
        <w:rPr>
          <w:sz w:val="22"/>
          <w:szCs w:val="22"/>
        </w:rPr>
        <w:t xml:space="preserve">Aikštelės </w:t>
      </w:r>
      <w:r w:rsidRPr="004209E7">
        <w:rPr>
          <w:sz w:val="22"/>
          <w:szCs w:val="22"/>
        </w:rPr>
        <w:t>veikloje susidariusių nepavojingų atliekų susidarymo vietoje laikyti ilgiau kai vienerius metus neplanuojama,  todėl lentelė nepildoma.</w:t>
      </w:r>
    </w:p>
    <w:p w:rsidR="004209E7" w:rsidRDefault="004209E7">
      <w:pPr>
        <w:jc w:val="both"/>
        <w:rPr>
          <w:rFonts w:eastAsia="Calibri"/>
          <w:b/>
          <w:sz w:val="22"/>
          <w:szCs w:val="22"/>
        </w:rPr>
      </w:pPr>
    </w:p>
    <w:p w:rsidR="00E2318C" w:rsidRDefault="00BD0A46">
      <w:pPr>
        <w:jc w:val="both"/>
        <w:rPr>
          <w:rFonts w:eastAsia="Calibri"/>
          <w:b/>
          <w:sz w:val="22"/>
          <w:szCs w:val="22"/>
        </w:rPr>
      </w:pPr>
      <w:r>
        <w:rPr>
          <w:rFonts w:eastAsia="Calibri"/>
          <w:b/>
          <w:sz w:val="22"/>
          <w:szCs w:val="22"/>
        </w:rPr>
        <w:t>24.2. Pavojingosios atliekos</w:t>
      </w:r>
    </w:p>
    <w:p w:rsidR="00E2318C" w:rsidRDefault="00E2318C">
      <w:pPr>
        <w:rPr>
          <w:sz w:val="22"/>
          <w:szCs w:val="22"/>
        </w:rPr>
      </w:pPr>
    </w:p>
    <w:p w:rsidR="00E2318C" w:rsidRDefault="00BD0A4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b/>
          <w:sz w:val="22"/>
          <w:szCs w:val="22"/>
        </w:rPr>
        <w:t>28 lentelė</w:t>
      </w:r>
      <w:r>
        <w:rPr>
          <w:rFonts w:eastAsia="Calibri"/>
          <w:sz w:val="22"/>
          <w:szCs w:val="22"/>
        </w:rPr>
        <w:t>. Numatomos naudoti pavojingosios atliekos.</w:t>
      </w:r>
    </w:p>
    <w:p w:rsidR="00BB72DF" w:rsidRDefault="00BB72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2"/>
          <w:szCs w:val="22"/>
        </w:rPr>
      </w:pPr>
      <w:r>
        <w:rPr>
          <w:rFonts w:eastAsia="Calibri"/>
          <w:sz w:val="22"/>
          <w:szCs w:val="22"/>
        </w:rPr>
        <w:t>Pavojingų atliekų naudojimas Aikštelėje nenumatomas, todėl lentelė nepildoma.</w:t>
      </w:r>
    </w:p>
    <w:p w:rsidR="0048559A" w:rsidRDefault="0048559A">
      <w:pPr>
        <w:rPr>
          <w:sz w:val="22"/>
          <w:szCs w:val="22"/>
        </w:rPr>
      </w:pPr>
    </w:p>
    <w:p w:rsidR="00E2318C" w:rsidRDefault="00BD0A46">
      <w:pPr>
        <w:rPr>
          <w:rFonts w:eastAsia="Calibri"/>
          <w:sz w:val="22"/>
          <w:szCs w:val="22"/>
        </w:rPr>
      </w:pPr>
      <w:r>
        <w:rPr>
          <w:rFonts w:eastAsia="Calibri"/>
          <w:b/>
          <w:sz w:val="22"/>
          <w:szCs w:val="22"/>
        </w:rPr>
        <w:t>29 lentelė</w:t>
      </w:r>
      <w:r w:rsidRPr="00F06EA9">
        <w:rPr>
          <w:rFonts w:eastAsia="Calibri"/>
          <w:b/>
          <w:sz w:val="22"/>
          <w:szCs w:val="22"/>
        </w:rPr>
        <w:t>. Numatomos šalinti pavojingosios atliekos.</w:t>
      </w:r>
    </w:p>
    <w:p w:rsidR="00E2318C" w:rsidRPr="00F06EA9" w:rsidRDefault="00F06EA9">
      <w:pPr>
        <w:rPr>
          <w:rFonts w:eastAsia="Calibri"/>
          <w:sz w:val="22"/>
          <w:szCs w:val="22"/>
        </w:rPr>
      </w:pPr>
      <w:r w:rsidRPr="00F06EA9">
        <w:rPr>
          <w:rFonts w:eastAsia="Calibri"/>
          <w:sz w:val="22"/>
          <w:szCs w:val="22"/>
        </w:rPr>
        <w:t>Pavojingų atliekų šalinti nenumatoma, todėl lentelė nepildoma.</w:t>
      </w:r>
    </w:p>
    <w:p w:rsidR="00F06EA9" w:rsidRDefault="00F06EA9">
      <w:pPr>
        <w:rPr>
          <w:rFonts w:eastAsia="Calibri"/>
          <w:b/>
          <w:sz w:val="22"/>
          <w:szCs w:val="22"/>
        </w:rPr>
      </w:pPr>
    </w:p>
    <w:p w:rsidR="00913982" w:rsidRDefault="00913982">
      <w:pPr>
        <w:rPr>
          <w:rFonts w:eastAsia="Calibri"/>
          <w:b/>
          <w:sz w:val="22"/>
          <w:szCs w:val="22"/>
        </w:rPr>
      </w:pPr>
    </w:p>
    <w:p w:rsidR="00E2318C" w:rsidRPr="00F06EA9" w:rsidRDefault="00BD0A46">
      <w:pPr>
        <w:rPr>
          <w:rFonts w:eastAsia="Calibri"/>
          <w:b/>
          <w:sz w:val="22"/>
          <w:szCs w:val="22"/>
        </w:rPr>
      </w:pPr>
      <w:r>
        <w:rPr>
          <w:rFonts w:eastAsia="Calibri"/>
          <w:b/>
          <w:sz w:val="22"/>
          <w:szCs w:val="22"/>
        </w:rPr>
        <w:t>30 lentelė</w:t>
      </w:r>
      <w:r w:rsidRPr="00F06EA9">
        <w:rPr>
          <w:rFonts w:eastAsia="Calibri"/>
          <w:b/>
          <w:sz w:val="22"/>
          <w:szCs w:val="22"/>
        </w:rPr>
        <w:t>. Numatomos paruošti naudoti ir (ar) šalinti pavojingosios atliekos.</w:t>
      </w:r>
    </w:p>
    <w:p w:rsidR="00E2318C" w:rsidRDefault="004209E7">
      <w:pPr>
        <w:rPr>
          <w:sz w:val="22"/>
          <w:szCs w:val="22"/>
        </w:rPr>
      </w:pPr>
      <w:r>
        <w:rPr>
          <w:sz w:val="22"/>
          <w:szCs w:val="22"/>
        </w:rPr>
        <w:t>P</w:t>
      </w:r>
      <w:r w:rsidR="00F06EA9">
        <w:rPr>
          <w:sz w:val="22"/>
          <w:szCs w:val="22"/>
        </w:rPr>
        <w:t>avojingų atliekų paruošti naudoti nenumatoma, todėl lentelė nepildoma.</w:t>
      </w:r>
    </w:p>
    <w:p w:rsidR="00B14965" w:rsidRDefault="00B14965">
      <w:pPr>
        <w:rPr>
          <w:sz w:val="22"/>
          <w:szCs w:val="22"/>
        </w:rPr>
      </w:pPr>
    </w:p>
    <w:p w:rsidR="00E2318C" w:rsidRPr="00F06EA9" w:rsidRDefault="00BD0A46">
      <w:pPr>
        <w:tabs>
          <w:tab w:val="left" w:pos="0"/>
          <w:tab w:val="left" w:pos="426"/>
          <w:tab w:val="left" w:pos="1985"/>
          <w:tab w:val="left" w:pos="2835"/>
          <w:tab w:val="left" w:pos="3828"/>
          <w:tab w:val="left" w:pos="5245"/>
          <w:tab w:val="left" w:pos="6946"/>
        </w:tabs>
        <w:rPr>
          <w:rFonts w:eastAsia="Calibri"/>
          <w:b/>
          <w:sz w:val="22"/>
          <w:szCs w:val="22"/>
        </w:rPr>
      </w:pPr>
      <w:r w:rsidRPr="00F06EA9">
        <w:rPr>
          <w:rFonts w:eastAsia="Calibri"/>
          <w:b/>
          <w:sz w:val="22"/>
          <w:szCs w:val="22"/>
        </w:rPr>
        <w:t>31 lentelė.</w:t>
      </w:r>
      <w:r w:rsidRPr="00F06EA9">
        <w:rPr>
          <w:rFonts w:eastAsia="Calibri"/>
          <w:b/>
          <w:color w:val="FF0000"/>
          <w:sz w:val="22"/>
          <w:szCs w:val="22"/>
        </w:rPr>
        <w:t xml:space="preserve"> </w:t>
      </w:r>
      <w:r w:rsidRPr="00F06EA9">
        <w:rPr>
          <w:rFonts w:eastAsia="Calibri"/>
          <w:b/>
          <w:sz w:val="22"/>
          <w:szCs w:val="22"/>
        </w:rPr>
        <w:t>Didžiausiais n</w:t>
      </w:r>
      <w:r w:rsidRPr="00F06EA9">
        <w:rPr>
          <w:rFonts w:eastAsia="Calibri"/>
          <w:b/>
          <w:bCs/>
          <w:sz w:val="22"/>
          <w:szCs w:val="22"/>
        </w:rPr>
        <w:t>umatomas laikyti pavojingųjų atliekų kiekis.</w:t>
      </w:r>
    </w:p>
    <w:p w:rsidR="00E2318C" w:rsidRDefault="00E2318C">
      <w:pPr>
        <w:rPr>
          <w:sz w:val="22"/>
          <w:szCs w:val="22"/>
        </w:rPr>
      </w:pPr>
    </w:p>
    <w:p w:rsidR="00E2318C" w:rsidRPr="00F06EA9" w:rsidRDefault="00BD0A46">
      <w:pPr>
        <w:rPr>
          <w:rFonts w:eastAsia="Calibri"/>
          <w:sz w:val="22"/>
          <w:szCs w:val="22"/>
          <w:u w:val="single"/>
        </w:rPr>
      </w:pPr>
      <w:r>
        <w:rPr>
          <w:rFonts w:eastAsia="Calibri"/>
          <w:sz w:val="22"/>
          <w:szCs w:val="22"/>
        </w:rPr>
        <w:t xml:space="preserve">Įrenginio pavadinimas </w:t>
      </w:r>
      <w:r w:rsidR="00F06EA9" w:rsidRPr="00F06EA9">
        <w:rPr>
          <w:rFonts w:eastAsia="Calibri"/>
          <w:sz w:val="22"/>
          <w:szCs w:val="22"/>
          <w:u w:val="single"/>
        </w:rPr>
        <w:t>Didelių gabaritų atliekų surinkimo aikštelė</w:t>
      </w:r>
    </w:p>
    <w:p w:rsidR="00E2318C" w:rsidRDefault="00E2318C">
      <w:pPr>
        <w:rPr>
          <w:sz w:val="22"/>
          <w:szCs w:val="22"/>
        </w:rPr>
      </w:pPr>
    </w:p>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388"/>
        <w:gridCol w:w="1021"/>
        <w:gridCol w:w="1417"/>
        <w:gridCol w:w="1276"/>
        <w:gridCol w:w="2553"/>
        <w:gridCol w:w="2833"/>
        <w:gridCol w:w="2268"/>
      </w:tblGrid>
      <w:tr w:rsidR="00E2318C" w:rsidTr="004348FA">
        <w:trPr>
          <w:cantSplit/>
        </w:trPr>
        <w:tc>
          <w:tcPr>
            <w:tcW w:w="156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rPr>
            </w:pPr>
            <w:r>
              <w:rPr>
                <w:rFonts w:eastAsia="Calibri"/>
                <w:sz w:val="18"/>
                <w:szCs w:val="18"/>
              </w:rPr>
              <w:t>Pavojingųjų atliekų technologinio srauto žymėjimas</w:t>
            </w:r>
          </w:p>
        </w:tc>
        <w:tc>
          <w:tcPr>
            <w:tcW w:w="1388"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rPr>
            </w:pPr>
            <w:r>
              <w:rPr>
                <w:rFonts w:eastAsia="Calibri"/>
                <w:sz w:val="18"/>
                <w:szCs w:val="18"/>
              </w:rPr>
              <w:t>Pavojingųjų atliekų technologinio srauto pavadinimas</w:t>
            </w:r>
          </w:p>
        </w:tc>
        <w:tc>
          <w:tcPr>
            <w:tcW w:w="10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rPr>
            </w:pPr>
            <w:r>
              <w:rPr>
                <w:rFonts w:eastAsia="Calibri"/>
                <w:sz w:val="18"/>
                <w:szCs w:val="18"/>
              </w:rPr>
              <w:t>Atliekos kodas</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rPr>
            </w:pPr>
            <w:r>
              <w:rPr>
                <w:rFonts w:eastAsia="Calibri"/>
                <w:sz w:val="18"/>
                <w:szCs w:val="18"/>
              </w:rPr>
              <w:t>Atliekos pavadinimas</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rPr>
            </w:pPr>
            <w:r>
              <w:rPr>
                <w:rFonts w:eastAsia="Calibri"/>
                <w:sz w:val="18"/>
                <w:szCs w:val="18"/>
              </w:rPr>
              <w:t>Patikslintas atliekos pavadinimas</w:t>
            </w:r>
          </w:p>
        </w:tc>
        <w:tc>
          <w:tcPr>
            <w:tcW w:w="5386"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rPr>
            </w:pPr>
            <w:r>
              <w:rPr>
                <w:rFonts w:eastAsia="Calibri"/>
                <w:sz w:val="18"/>
                <w:szCs w:val="18"/>
              </w:rPr>
              <w:t>Naudojimui ir (ar) šalinimui skirtų atliekų laikymas</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2318C" w:rsidRDefault="00BD0A46">
            <w:pPr>
              <w:jc w:val="center"/>
              <w:rPr>
                <w:rFonts w:eastAsia="Calibri"/>
                <w:sz w:val="18"/>
                <w:szCs w:val="18"/>
              </w:rPr>
            </w:pPr>
            <w:r>
              <w:rPr>
                <w:rFonts w:eastAsia="Calibri"/>
                <w:sz w:val="18"/>
                <w:szCs w:val="18"/>
              </w:rPr>
              <w:t>Planuojamas tolimesnis atliekų apdorojimas</w:t>
            </w:r>
          </w:p>
        </w:tc>
      </w:tr>
      <w:tr w:rsidR="00E2318C" w:rsidTr="004348FA">
        <w:trPr>
          <w:cantSplit/>
          <w:trHeight w:val="855"/>
        </w:trPr>
        <w:tc>
          <w:tcPr>
            <w:tcW w:w="1561"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318C" w:rsidRDefault="00BD0A46">
            <w:pPr>
              <w:jc w:val="center"/>
              <w:rPr>
                <w:rFonts w:eastAsia="Calibri"/>
                <w:sz w:val="18"/>
                <w:szCs w:val="18"/>
              </w:rPr>
            </w:pPr>
            <w:r>
              <w:rPr>
                <w:rFonts w:eastAsia="Calibri"/>
                <w:sz w:val="18"/>
                <w:szCs w:val="18"/>
              </w:rPr>
              <w:t xml:space="preserve">Laikymo veiklos kodas (R13 ir (ar) D15) </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Default="00BD0A46">
            <w:pPr>
              <w:jc w:val="center"/>
              <w:rPr>
                <w:rFonts w:eastAsia="Calibri"/>
                <w:sz w:val="18"/>
                <w:szCs w:val="18"/>
                <w:vertAlign w:val="superscript"/>
              </w:rPr>
            </w:pPr>
            <w:r>
              <w:rPr>
                <w:rFonts w:eastAsia="Calibri"/>
                <w:sz w:val="18"/>
                <w:szCs w:val="18"/>
              </w:rPr>
              <w:t xml:space="preserve">Didžiausias vienu metu numatomas laikyti bendras atliekų, įskaitant apdorojimo metu susidarančių atliekų, kiekis, t </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2318C" w:rsidRDefault="00E2318C">
            <w:pPr>
              <w:rPr>
                <w:rFonts w:eastAsia="Calibri"/>
                <w:sz w:val="18"/>
                <w:szCs w:val="18"/>
              </w:rPr>
            </w:pPr>
          </w:p>
        </w:tc>
      </w:tr>
      <w:tr w:rsidR="00E2318C" w:rsidRPr="004209E7" w:rsidTr="004348FA">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Pr="00E25B12" w:rsidRDefault="00BD0A46">
            <w:pPr>
              <w:jc w:val="center"/>
              <w:rPr>
                <w:rFonts w:eastAsia="Calibri"/>
                <w:sz w:val="20"/>
              </w:rPr>
            </w:pPr>
            <w:r w:rsidRPr="00E25B12">
              <w:rPr>
                <w:rFonts w:eastAsia="Calibri"/>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Pr="00E25B12" w:rsidRDefault="00BD0A46">
            <w:pPr>
              <w:jc w:val="center"/>
              <w:rPr>
                <w:rFonts w:eastAsia="Calibri"/>
                <w:sz w:val="20"/>
              </w:rPr>
            </w:pPr>
            <w:r w:rsidRPr="00E25B12">
              <w:rPr>
                <w:rFonts w:eastAsia="Calibri"/>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Pr="00E25B12" w:rsidRDefault="00BD0A46">
            <w:pPr>
              <w:jc w:val="center"/>
              <w:rPr>
                <w:rFonts w:eastAsia="Calibri"/>
                <w:sz w:val="20"/>
              </w:rPr>
            </w:pPr>
            <w:r w:rsidRPr="00E25B12">
              <w:rPr>
                <w:rFonts w:eastAsia="Calibri"/>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318C" w:rsidRPr="00E25B12" w:rsidRDefault="00BD0A46">
            <w:pPr>
              <w:jc w:val="center"/>
              <w:rPr>
                <w:rFonts w:eastAsia="Calibri"/>
                <w:sz w:val="20"/>
              </w:rPr>
            </w:pPr>
            <w:r w:rsidRPr="00E25B12">
              <w:rPr>
                <w:rFonts w:eastAsia="Calibri"/>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318C" w:rsidRPr="00E25B12" w:rsidRDefault="00BD0A46">
            <w:pPr>
              <w:jc w:val="center"/>
              <w:rPr>
                <w:rFonts w:eastAsia="Calibri"/>
                <w:sz w:val="20"/>
              </w:rPr>
            </w:pPr>
            <w:r w:rsidRPr="00E25B12">
              <w:rPr>
                <w:rFonts w:eastAsia="Calibri"/>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318C" w:rsidRPr="00E25B12" w:rsidRDefault="00BD0A46">
            <w:pPr>
              <w:jc w:val="center"/>
              <w:rPr>
                <w:rFonts w:eastAsia="Calibri"/>
                <w:sz w:val="20"/>
              </w:rPr>
            </w:pPr>
            <w:r w:rsidRPr="00E25B12">
              <w:rPr>
                <w:rFonts w:eastAsia="Calibri"/>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2318C" w:rsidRPr="00E25B12" w:rsidRDefault="00BD0A46">
            <w:pPr>
              <w:jc w:val="center"/>
              <w:rPr>
                <w:rFonts w:eastAsia="Calibri"/>
                <w:sz w:val="20"/>
              </w:rPr>
            </w:pPr>
            <w:r w:rsidRPr="00E25B12">
              <w:rPr>
                <w:rFonts w:eastAsia="Calibri"/>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E2318C" w:rsidRPr="00E25B12" w:rsidRDefault="00BD0A46">
            <w:pPr>
              <w:jc w:val="center"/>
              <w:rPr>
                <w:rFonts w:eastAsia="Calibri"/>
                <w:sz w:val="20"/>
              </w:rPr>
            </w:pPr>
            <w:r w:rsidRPr="00E25B12">
              <w:rPr>
                <w:rFonts w:eastAsia="Calibri"/>
                <w:sz w:val="20"/>
              </w:rPr>
              <w:t>8</w:t>
            </w:r>
          </w:p>
        </w:tc>
      </w:tr>
      <w:tr w:rsidR="00C27777" w:rsidRPr="004209E7" w:rsidTr="00C27777">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TS-02</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Alyvų 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13 02 08*</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rFonts w:eastAsia="Calibri"/>
                <w:sz w:val="20"/>
              </w:rPr>
            </w:pPr>
            <w:r w:rsidRPr="00E25B12">
              <w:rPr>
                <w:rFonts w:eastAsia="Calibri"/>
                <w:sz w:val="20"/>
              </w:rPr>
              <w:t>Kita variklio, pavarų dėžės ir tepalinė alyva</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rFonts w:eastAsia="Calibri"/>
                <w:sz w:val="20"/>
              </w:rPr>
            </w:pPr>
            <w:r w:rsidRPr="00E25B12">
              <w:rPr>
                <w:rFonts w:eastAsia="Calibri"/>
                <w:sz w:val="20"/>
              </w:rPr>
              <w:t>Kita variklio, pavarų dėžės ir tepalinė alyva</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center"/>
              <w:rPr>
                <w:rFonts w:eastAsia="Calibri"/>
                <w:sz w:val="20"/>
                <w:lang w:val="en-US"/>
              </w:rPr>
            </w:pPr>
            <w:r>
              <w:rPr>
                <w:rFonts w:eastAsia="Calibri"/>
                <w:sz w:val="20"/>
              </w:rPr>
              <w:t>R13</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E25B12" w:rsidRDefault="0054081A" w:rsidP="0054081A">
            <w:pPr>
              <w:jc w:val="center"/>
              <w:rPr>
                <w:rFonts w:eastAsia="Calibri"/>
                <w:sz w:val="20"/>
              </w:rPr>
            </w:pPr>
            <w:r>
              <w:rPr>
                <w:rFonts w:eastAsia="Calibri"/>
                <w:sz w:val="20"/>
              </w:rPr>
              <w:t>0,025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both"/>
              <w:rPr>
                <w:sz w:val="22"/>
                <w:szCs w:val="24"/>
              </w:rPr>
            </w:pPr>
            <w:r w:rsidRPr="00C27777">
              <w:rPr>
                <w:sz w:val="20"/>
                <w:szCs w:val="24"/>
              </w:rPr>
              <w:t xml:space="preserve">R1 - </w:t>
            </w:r>
            <w:r w:rsidRPr="00C27777">
              <w:rPr>
                <w:bCs/>
                <w:sz w:val="20"/>
                <w:szCs w:val="24"/>
              </w:rPr>
              <w:t>naudojimas kurui arba kitais būdais energijai gauti</w:t>
            </w:r>
          </w:p>
        </w:tc>
      </w:tr>
      <w:tr w:rsidR="00C27777" w:rsidRPr="004209E7" w:rsidTr="004348FA">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8</w:t>
            </w:r>
          </w:p>
        </w:tc>
      </w:tr>
      <w:tr w:rsidR="00C27777" w:rsidRPr="004209E7" w:rsidTr="00C27777">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TS-05</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Ozono sluoksnį ardančios medžiagos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20 01 23*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sz w:val="20"/>
              </w:rPr>
            </w:pPr>
            <w:r w:rsidRPr="00E25B12">
              <w:rPr>
                <w:sz w:val="20"/>
              </w:rPr>
              <w:t xml:space="preserve">Nebenaudojama įranga, kurioje yra </w:t>
            </w:r>
            <w:proofErr w:type="spellStart"/>
            <w:r w:rsidRPr="00E25B12">
              <w:rPr>
                <w:sz w:val="20"/>
              </w:rPr>
              <w:t>chlorfluoran-gliavandenilių</w:t>
            </w:r>
            <w:proofErr w:type="spellEnd"/>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sz w:val="20"/>
              </w:rPr>
            </w:pPr>
            <w:r w:rsidRPr="00E25B12">
              <w:rPr>
                <w:sz w:val="20"/>
              </w:rPr>
              <w:t xml:space="preserve">Nebenaudojama įranga, kurioje yra </w:t>
            </w:r>
            <w:proofErr w:type="spellStart"/>
            <w:r w:rsidRPr="00E25B12">
              <w:rPr>
                <w:sz w:val="20"/>
              </w:rPr>
              <w:t>chlorfluoran-gliavandenilių</w:t>
            </w:r>
            <w:proofErr w:type="spellEnd"/>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center"/>
              <w:rPr>
                <w:rFonts w:eastAsia="Calibri"/>
                <w:sz w:val="20"/>
              </w:rPr>
            </w:pPr>
            <w:r w:rsidRPr="00C27777">
              <w:rPr>
                <w:rFonts w:eastAsia="Calibri"/>
                <w:sz w:val="20"/>
              </w:rPr>
              <w:t>R13</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54081A" w:rsidP="00C27777">
            <w:pPr>
              <w:jc w:val="center"/>
              <w:rPr>
                <w:rFonts w:eastAsia="Calibri"/>
                <w:sz w:val="20"/>
              </w:rPr>
            </w:pPr>
            <w:r>
              <w:rPr>
                <w:rFonts w:eastAsia="Calibri"/>
                <w:sz w:val="20"/>
              </w:rPr>
              <w:t>0,050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both"/>
              <w:rPr>
                <w:rFonts w:eastAsia="Calibri"/>
                <w:sz w:val="20"/>
              </w:rPr>
            </w:pPr>
            <w:r w:rsidRPr="00C27777">
              <w:rPr>
                <w:bCs/>
                <w:sz w:val="20"/>
              </w:rPr>
              <w:t>R12-atliekų būsenos ar sudėties pakeitimas, prieš vykdant su jomis bet kurią iš R1-R11 veiklų</w:t>
            </w:r>
          </w:p>
        </w:tc>
      </w:tr>
      <w:tr w:rsidR="00C27777" w:rsidRPr="004209E7" w:rsidTr="004348FA">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8</w:t>
            </w:r>
          </w:p>
        </w:tc>
      </w:tr>
      <w:tr w:rsidR="00C27777" w:rsidTr="00995DC2">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TS-06</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Baterijų ir akumuliatorių 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20 01 33*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sz w:val="20"/>
              </w:rPr>
            </w:pPr>
            <w:r w:rsidRPr="00E25B12">
              <w:rPr>
                <w:sz w:val="20"/>
              </w:rPr>
              <w:t>Baterijos ir akumuliatoriai, nurodyti 16 06 01, 16 06 02 arba 16 06 03, nerūšiuotos baterijos ar akumuliatoriai, kuriuose yra tos baterijos</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rFonts w:eastAsia="Calibri"/>
                <w:sz w:val="20"/>
              </w:rPr>
            </w:pPr>
            <w:r w:rsidRPr="00E25B12">
              <w:rPr>
                <w:sz w:val="20"/>
              </w:rPr>
              <w:t>Baterijos ir akumuliatoriai, nurodyti 16 06 01, 16 06 02 arba 16 06 03, nerūšiuotos baterijos ar akumuliatoriai, kuriuose yra tos baterijos</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rFonts w:eastAsia="Calibri"/>
                <w:sz w:val="20"/>
              </w:rPr>
            </w:pPr>
            <w:r>
              <w:rPr>
                <w:rFonts w:eastAsia="Calibri"/>
                <w:sz w:val="20"/>
              </w:rPr>
              <w:t>R13</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54081A" w:rsidP="0054081A">
            <w:pPr>
              <w:jc w:val="center"/>
              <w:rPr>
                <w:rFonts w:eastAsia="Calibri"/>
                <w:sz w:val="20"/>
              </w:rPr>
            </w:pPr>
            <w:r>
              <w:rPr>
                <w:rFonts w:eastAsia="Calibri"/>
                <w:sz w:val="20"/>
              </w:rPr>
              <w:t>0,025</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both"/>
              <w:rPr>
                <w:rFonts w:eastAsia="Calibri"/>
                <w:sz w:val="20"/>
              </w:rPr>
            </w:pPr>
            <w:r w:rsidRPr="00C27777">
              <w:rPr>
                <w:bCs/>
                <w:sz w:val="20"/>
              </w:rPr>
              <w:t>R12-atliekų būsenos ar sudėties pakeitimas, prieš vykdant su jomis bet kurią iš R1-R11 veiklų</w:t>
            </w:r>
          </w:p>
        </w:tc>
      </w:tr>
      <w:tr w:rsidR="00C27777" w:rsidTr="004348FA">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rFonts w:eastAsia="Calibri"/>
                <w:sz w:val="20"/>
              </w:rPr>
            </w:pPr>
            <w:r w:rsidRPr="00E25B12">
              <w:rPr>
                <w:rFonts w:eastAsia="Calibri"/>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rFonts w:eastAsia="Calibri"/>
                <w:sz w:val="20"/>
              </w:rPr>
            </w:pPr>
            <w:r w:rsidRPr="00E25B12">
              <w:rPr>
                <w:rFonts w:eastAsia="Calibri"/>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rFonts w:eastAsia="Calibri"/>
                <w:sz w:val="20"/>
              </w:rPr>
            </w:pPr>
            <w:r w:rsidRPr="00E25B12">
              <w:rPr>
                <w:rFonts w:eastAsia="Calibri"/>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rFonts w:eastAsia="Calibri"/>
                <w:sz w:val="20"/>
              </w:rPr>
            </w:pPr>
            <w:r w:rsidRPr="00E25B12">
              <w:rPr>
                <w:rFonts w:eastAsia="Calibri"/>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rFonts w:eastAsia="Calibri"/>
                <w:sz w:val="20"/>
              </w:rPr>
            </w:pPr>
            <w:r w:rsidRPr="00E25B12">
              <w:rPr>
                <w:rFonts w:eastAsia="Calibri"/>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rFonts w:eastAsia="Calibri"/>
                <w:sz w:val="20"/>
              </w:rPr>
            </w:pPr>
            <w:r w:rsidRPr="00E25B12">
              <w:rPr>
                <w:rFonts w:eastAsia="Calibri"/>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rFonts w:eastAsia="Calibri"/>
                <w:sz w:val="20"/>
              </w:rPr>
            </w:pPr>
            <w:r w:rsidRPr="00E25B12">
              <w:rPr>
                <w:rFonts w:eastAsia="Calibri"/>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rFonts w:eastAsia="Calibri"/>
                <w:sz w:val="20"/>
              </w:rPr>
            </w:pPr>
            <w:r w:rsidRPr="00E25B12">
              <w:rPr>
                <w:rFonts w:eastAsia="Calibri"/>
                <w:sz w:val="20"/>
              </w:rPr>
              <w:t>8</w:t>
            </w:r>
          </w:p>
        </w:tc>
      </w:tr>
      <w:tr w:rsidR="00C27777" w:rsidTr="00C27777">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TS-11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Elektrotechnikos ir elektronikos pavojingos atliekos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20 01 35*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sz w:val="20"/>
              </w:rPr>
            </w:pPr>
            <w:r w:rsidRPr="00E25B12">
              <w:rPr>
                <w:sz w:val="20"/>
              </w:rPr>
              <w:t>Nebenaudojama elektros ir elektroninė įranga, nenurodyta 20 01 21 ir 20 01 23, kuriose yra pavojingų sudedamųjų dalių</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rFonts w:eastAsia="Calibri"/>
                <w:sz w:val="20"/>
              </w:rPr>
            </w:pPr>
            <w:r w:rsidRPr="00E25B12">
              <w:rPr>
                <w:sz w:val="20"/>
              </w:rPr>
              <w:t>Nebenaudojama elektros ir elektroninė įranga, nenurodyta 20 01 21 ir 20 01 23, kuriose yra pavojingų sudedamųjų dalių</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center"/>
              <w:rPr>
                <w:rFonts w:eastAsia="Calibri"/>
                <w:sz w:val="20"/>
              </w:rPr>
            </w:pPr>
            <w:r w:rsidRPr="00C27777">
              <w:rPr>
                <w:rFonts w:eastAsia="Calibri"/>
                <w:sz w:val="20"/>
              </w:rPr>
              <w:t>R13</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54081A" w:rsidP="00C27777">
            <w:pPr>
              <w:jc w:val="center"/>
              <w:rPr>
                <w:rFonts w:eastAsia="Calibri"/>
                <w:sz w:val="20"/>
              </w:rPr>
            </w:pPr>
            <w:r>
              <w:rPr>
                <w:rFonts w:eastAsia="Calibri"/>
                <w:sz w:val="20"/>
              </w:rPr>
              <w:t>0,100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both"/>
              <w:rPr>
                <w:rFonts w:eastAsia="Calibri"/>
                <w:sz w:val="20"/>
              </w:rPr>
            </w:pPr>
            <w:r w:rsidRPr="00C27777">
              <w:rPr>
                <w:bCs/>
                <w:sz w:val="20"/>
              </w:rPr>
              <w:t>R12-atliekų būsenos ar sudėties pakeitimas, prieš vykdant su jomis bet kurią iš R1-R11</w:t>
            </w:r>
          </w:p>
        </w:tc>
      </w:tr>
      <w:tr w:rsidR="00C27777" w:rsidRPr="00E25B12" w:rsidTr="004348FA">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8</w:t>
            </w:r>
          </w:p>
        </w:tc>
      </w:tr>
      <w:tr w:rsidR="00C27777" w:rsidTr="00C27777">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TS-13</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Atliekos, kuriose yra gyvsidabrio</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20 01 21*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sz w:val="20"/>
              </w:rPr>
            </w:pPr>
            <w:r w:rsidRPr="00E25B12">
              <w:rPr>
                <w:sz w:val="20"/>
              </w:rPr>
              <w:t>Dienos šviesos lempos ir kitos atliekos, kuriose yra gyvsidabrio</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rPr>
                <w:rFonts w:eastAsia="Calibri"/>
                <w:sz w:val="20"/>
              </w:rPr>
            </w:pPr>
            <w:r w:rsidRPr="00E25B12">
              <w:rPr>
                <w:sz w:val="20"/>
              </w:rPr>
              <w:t>Dienos šviesos lempos ir kitos atliekos, kuriose yra gyvsidabrio</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center"/>
              <w:rPr>
                <w:rFonts w:eastAsia="Calibri"/>
                <w:sz w:val="20"/>
              </w:rPr>
            </w:pPr>
            <w:r w:rsidRPr="00C27777">
              <w:rPr>
                <w:sz w:val="20"/>
                <w:szCs w:val="24"/>
              </w:rPr>
              <w:t>D15,R13</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54081A" w:rsidP="00C27777">
            <w:pPr>
              <w:jc w:val="center"/>
              <w:rPr>
                <w:rFonts w:eastAsia="Calibri"/>
                <w:sz w:val="20"/>
              </w:rPr>
            </w:pPr>
            <w:r>
              <w:rPr>
                <w:rFonts w:eastAsia="Calibri"/>
                <w:sz w:val="20"/>
              </w:rPr>
              <w:t>0,010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C27777" w:rsidRDefault="00C27777" w:rsidP="00C27777">
            <w:pPr>
              <w:jc w:val="both"/>
              <w:rPr>
                <w:rFonts w:eastAsia="Calibri"/>
                <w:sz w:val="20"/>
              </w:rPr>
            </w:pPr>
            <w:r w:rsidRPr="00C27777">
              <w:rPr>
                <w:sz w:val="20"/>
                <w:szCs w:val="24"/>
              </w:rPr>
              <w:t>S5-Atliekų paruošimas naudoti ir šalinti, apimantis šias išankstinio atliekų apdirbimo veiklas</w:t>
            </w:r>
          </w:p>
        </w:tc>
      </w:tr>
      <w:tr w:rsidR="00C27777" w:rsidTr="004348FA">
        <w:trPr>
          <w:cantSplit/>
          <w:trHeight w:val="243"/>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8</w:t>
            </w:r>
          </w:p>
        </w:tc>
      </w:tr>
      <w:tr w:rsidR="0054081A" w:rsidTr="00995DC2">
        <w:trPr>
          <w:cantSplit/>
          <w:trHeight w:val="243"/>
        </w:trPr>
        <w:tc>
          <w:tcPr>
            <w:tcW w:w="1561"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54081A" w:rsidRPr="00E25B12" w:rsidRDefault="0054081A" w:rsidP="00C27777">
            <w:pPr>
              <w:jc w:val="center"/>
              <w:rPr>
                <w:sz w:val="20"/>
              </w:rPr>
            </w:pPr>
            <w:r w:rsidRPr="00E25B12">
              <w:rPr>
                <w:sz w:val="20"/>
              </w:rPr>
              <w:t>TS-23</w:t>
            </w:r>
          </w:p>
        </w:tc>
        <w:tc>
          <w:tcPr>
            <w:tcW w:w="1388"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54081A" w:rsidRPr="00E25B12" w:rsidRDefault="0054081A" w:rsidP="00C27777">
            <w:pPr>
              <w:jc w:val="both"/>
              <w:rPr>
                <w:sz w:val="20"/>
              </w:rPr>
            </w:pPr>
            <w:r w:rsidRPr="00E25B12">
              <w:rPr>
                <w:sz w:val="20"/>
              </w:rPr>
              <w:t>Dažų, lakų, stiklo emalių, klijų ir hermetikų atliekos (nechlorintos, nehalogenintos)</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E25B12" w:rsidRDefault="0054081A" w:rsidP="00C27777">
            <w:pPr>
              <w:jc w:val="center"/>
              <w:rPr>
                <w:sz w:val="20"/>
              </w:rPr>
            </w:pPr>
            <w:r w:rsidRPr="00E25B12">
              <w:rPr>
                <w:sz w:val="20"/>
              </w:rPr>
              <w:t>08 01 11*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4081A" w:rsidRPr="00C27777" w:rsidRDefault="0054081A" w:rsidP="00C27777">
            <w:pPr>
              <w:jc w:val="both"/>
              <w:rPr>
                <w:sz w:val="20"/>
              </w:rPr>
            </w:pPr>
            <w:r w:rsidRPr="00C27777">
              <w:rPr>
                <w:sz w:val="20"/>
              </w:rPr>
              <w:t>Dažų ir lako, kuriose yra organinių tirpiklių ar kitų pavojingų cheminių medžiagų, atliekos</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4081A" w:rsidRPr="00C27777" w:rsidRDefault="0054081A" w:rsidP="00C27777">
            <w:pPr>
              <w:jc w:val="both"/>
              <w:rPr>
                <w:sz w:val="20"/>
              </w:rPr>
            </w:pPr>
            <w:r w:rsidRPr="00C27777">
              <w:rPr>
                <w:sz w:val="20"/>
              </w:rPr>
              <w:t>Dažų ir lako, kuriose yra organinių tirpiklių ar kitų pavojingų cheminių medžiagų, atliekos</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jc w:val="center"/>
              <w:rPr>
                <w:sz w:val="20"/>
              </w:rPr>
            </w:pPr>
            <w:r w:rsidRPr="00C27777">
              <w:rPr>
                <w:sz w:val="20"/>
              </w:rPr>
              <w:t>R13</w:t>
            </w:r>
          </w:p>
        </w:tc>
        <w:tc>
          <w:tcPr>
            <w:tcW w:w="283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54081A" w:rsidRPr="00C27777" w:rsidRDefault="0054081A" w:rsidP="0054081A">
            <w:pPr>
              <w:jc w:val="center"/>
              <w:rPr>
                <w:rFonts w:eastAsia="Calibri"/>
                <w:sz w:val="20"/>
              </w:rPr>
            </w:pPr>
            <w:r>
              <w:rPr>
                <w:rFonts w:eastAsia="Calibri"/>
                <w:sz w:val="20"/>
              </w:rPr>
              <w:t>0,030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rPr>
                <w:sz w:val="20"/>
              </w:rPr>
            </w:pPr>
            <w:r w:rsidRPr="00C27777">
              <w:rPr>
                <w:sz w:val="20"/>
              </w:rPr>
              <w:t xml:space="preserve">R1 - </w:t>
            </w:r>
            <w:r w:rsidRPr="00C27777">
              <w:rPr>
                <w:bCs/>
                <w:sz w:val="20"/>
              </w:rPr>
              <w:t>naudojimas kurui arba kitais būdais energijai gauti</w:t>
            </w:r>
          </w:p>
        </w:tc>
      </w:tr>
      <w:tr w:rsidR="0054081A" w:rsidTr="00995DC2">
        <w:trPr>
          <w:cantSplit/>
          <w:trHeight w:val="243"/>
        </w:trPr>
        <w:tc>
          <w:tcPr>
            <w:tcW w:w="1561" w:type="dxa"/>
            <w:vMerge/>
            <w:tcBorders>
              <w:left w:val="single" w:sz="4" w:space="0" w:color="auto"/>
              <w:right w:val="single" w:sz="4" w:space="0" w:color="auto"/>
            </w:tcBorders>
            <w:tcMar>
              <w:top w:w="0" w:type="dxa"/>
              <w:left w:w="28" w:type="dxa"/>
              <w:bottom w:w="0" w:type="dxa"/>
              <w:right w:w="28" w:type="dxa"/>
            </w:tcMar>
          </w:tcPr>
          <w:p w:rsidR="0054081A" w:rsidRPr="00E25B12" w:rsidRDefault="0054081A" w:rsidP="00C27777">
            <w:pPr>
              <w:rPr>
                <w:sz w:val="20"/>
              </w:rPr>
            </w:pPr>
          </w:p>
        </w:tc>
        <w:tc>
          <w:tcPr>
            <w:tcW w:w="1388" w:type="dxa"/>
            <w:vMerge/>
            <w:tcBorders>
              <w:left w:val="single" w:sz="4" w:space="0" w:color="auto"/>
              <w:right w:val="single" w:sz="4" w:space="0" w:color="auto"/>
            </w:tcBorders>
            <w:tcMar>
              <w:top w:w="0" w:type="dxa"/>
              <w:left w:w="28" w:type="dxa"/>
              <w:bottom w:w="0" w:type="dxa"/>
              <w:right w:w="28" w:type="dxa"/>
            </w:tcMar>
          </w:tcPr>
          <w:p w:rsidR="0054081A" w:rsidRPr="00E25B12" w:rsidRDefault="0054081A" w:rsidP="00C27777">
            <w:pPr>
              <w:rPr>
                <w:sz w:val="20"/>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E25B12" w:rsidRDefault="0054081A" w:rsidP="00C27777">
            <w:pPr>
              <w:jc w:val="center"/>
              <w:rPr>
                <w:sz w:val="20"/>
              </w:rPr>
            </w:pPr>
            <w:r w:rsidRPr="00E25B12">
              <w:rPr>
                <w:sz w:val="20"/>
              </w:rPr>
              <w:t>08 01 21*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4081A" w:rsidRPr="00C27777" w:rsidRDefault="0054081A" w:rsidP="00C27777">
            <w:pPr>
              <w:jc w:val="both"/>
              <w:rPr>
                <w:sz w:val="20"/>
              </w:rPr>
            </w:pPr>
            <w:r w:rsidRPr="00C27777">
              <w:rPr>
                <w:sz w:val="20"/>
              </w:rPr>
              <w:t xml:space="preserve">Dažų ar lakų </w:t>
            </w:r>
            <w:proofErr w:type="spellStart"/>
            <w:r w:rsidRPr="00C27777">
              <w:rPr>
                <w:sz w:val="20"/>
              </w:rPr>
              <w:t>nuėmiklių</w:t>
            </w:r>
            <w:proofErr w:type="spellEnd"/>
            <w:r w:rsidRPr="00C27777">
              <w:rPr>
                <w:sz w:val="20"/>
              </w:rPr>
              <w:t xml:space="preserve"> atliekos</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4081A" w:rsidRPr="00C27777" w:rsidRDefault="0054081A" w:rsidP="00C27777">
            <w:pPr>
              <w:jc w:val="both"/>
              <w:rPr>
                <w:sz w:val="20"/>
              </w:rPr>
            </w:pPr>
            <w:r w:rsidRPr="00C27777">
              <w:rPr>
                <w:sz w:val="20"/>
              </w:rPr>
              <w:t xml:space="preserve">Dažų ar lakų </w:t>
            </w:r>
            <w:proofErr w:type="spellStart"/>
            <w:r w:rsidRPr="00C27777">
              <w:rPr>
                <w:sz w:val="20"/>
              </w:rPr>
              <w:t>nuėmiklių</w:t>
            </w:r>
            <w:proofErr w:type="spellEnd"/>
            <w:r w:rsidRPr="00C27777">
              <w:rPr>
                <w:sz w:val="20"/>
              </w:rPr>
              <w:t xml:space="preserve"> atliekos</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jc w:val="center"/>
              <w:rPr>
                <w:sz w:val="20"/>
              </w:rPr>
            </w:pPr>
            <w:r w:rsidRPr="00C27777">
              <w:rPr>
                <w:sz w:val="20"/>
              </w:rPr>
              <w:t>R13</w:t>
            </w:r>
          </w:p>
        </w:tc>
        <w:tc>
          <w:tcPr>
            <w:tcW w:w="2833" w:type="dxa"/>
            <w:vMerge/>
            <w:tcBorders>
              <w:left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rPr>
                <w:rFonts w:eastAsia="Calibri"/>
                <w:sz w:val="20"/>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rPr>
                <w:sz w:val="20"/>
              </w:rPr>
            </w:pPr>
            <w:r w:rsidRPr="00C27777">
              <w:rPr>
                <w:sz w:val="20"/>
              </w:rPr>
              <w:t xml:space="preserve">R1 - </w:t>
            </w:r>
            <w:r w:rsidRPr="00C27777">
              <w:rPr>
                <w:bCs/>
                <w:sz w:val="20"/>
              </w:rPr>
              <w:t>naudojimas kurui arba kitais būdais energijai gauti</w:t>
            </w:r>
          </w:p>
        </w:tc>
      </w:tr>
      <w:tr w:rsidR="0054081A" w:rsidTr="00995DC2">
        <w:trPr>
          <w:cantSplit/>
          <w:trHeight w:val="155"/>
        </w:trPr>
        <w:tc>
          <w:tcPr>
            <w:tcW w:w="1561" w:type="dxa"/>
            <w:vMerge/>
            <w:tcBorders>
              <w:left w:val="single" w:sz="4" w:space="0" w:color="auto"/>
              <w:bottom w:val="single" w:sz="4" w:space="0" w:color="auto"/>
              <w:right w:val="single" w:sz="4" w:space="0" w:color="auto"/>
            </w:tcBorders>
            <w:tcMar>
              <w:top w:w="0" w:type="dxa"/>
              <w:left w:w="28" w:type="dxa"/>
              <w:bottom w:w="0" w:type="dxa"/>
              <w:right w:w="28" w:type="dxa"/>
            </w:tcMar>
          </w:tcPr>
          <w:p w:rsidR="0054081A" w:rsidRPr="00E25B12" w:rsidRDefault="0054081A" w:rsidP="00C27777">
            <w:pPr>
              <w:rPr>
                <w:sz w:val="20"/>
              </w:rPr>
            </w:pPr>
          </w:p>
        </w:tc>
        <w:tc>
          <w:tcPr>
            <w:tcW w:w="1388" w:type="dxa"/>
            <w:vMerge/>
            <w:tcBorders>
              <w:left w:val="single" w:sz="4" w:space="0" w:color="auto"/>
              <w:bottom w:val="single" w:sz="4" w:space="0" w:color="auto"/>
              <w:right w:val="single" w:sz="4" w:space="0" w:color="auto"/>
            </w:tcBorders>
            <w:tcMar>
              <w:top w:w="0" w:type="dxa"/>
              <w:left w:w="28" w:type="dxa"/>
              <w:bottom w:w="0" w:type="dxa"/>
              <w:right w:w="28" w:type="dxa"/>
            </w:tcMar>
          </w:tcPr>
          <w:p w:rsidR="0054081A" w:rsidRPr="00E25B12" w:rsidRDefault="0054081A" w:rsidP="00C27777">
            <w:pPr>
              <w:rPr>
                <w:sz w:val="20"/>
              </w:rPr>
            </w:pP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E25B12" w:rsidRDefault="0054081A" w:rsidP="00C27777">
            <w:pPr>
              <w:jc w:val="center"/>
              <w:rPr>
                <w:sz w:val="20"/>
              </w:rPr>
            </w:pPr>
            <w:r w:rsidRPr="00E25B12">
              <w:rPr>
                <w:sz w:val="20"/>
              </w:rPr>
              <w:t>20 01 27*</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4081A" w:rsidRPr="00C27777" w:rsidRDefault="0054081A" w:rsidP="00C27777">
            <w:pPr>
              <w:jc w:val="both"/>
              <w:rPr>
                <w:sz w:val="20"/>
              </w:rPr>
            </w:pPr>
            <w:r w:rsidRPr="00C27777">
              <w:rPr>
                <w:sz w:val="20"/>
              </w:rPr>
              <w:t>Dažai, rašalas, klijai ir dervos, kuriuose yra pavojingų cheminių medžiagų</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54081A" w:rsidRPr="00C27777" w:rsidRDefault="0054081A" w:rsidP="00C27777">
            <w:pPr>
              <w:jc w:val="both"/>
              <w:rPr>
                <w:sz w:val="20"/>
              </w:rPr>
            </w:pPr>
            <w:r w:rsidRPr="00C27777">
              <w:rPr>
                <w:sz w:val="20"/>
              </w:rPr>
              <w:t>Dažai, rašalas, klijai ir dervos, kuriuose yra pavojingų cheminių medžiagų</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jc w:val="center"/>
              <w:rPr>
                <w:sz w:val="20"/>
              </w:rPr>
            </w:pPr>
            <w:r w:rsidRPr="00C27777">
              <w:rPr>
                <w:sz w:val="20"/>
              </w:rPr>
              <w:t>R13</w:t>
            </w:r>
          </w:p>
        </w:tc>
        <w:tc>
          <w:tcPr>
            <w:tcW w:w="283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rPr>
                <w:rFonts w:eastAsia="Calibri"/>
                <w:sz w:val="20"/>
              </w:rPr>
            </w:pP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C27777" w:rsidRDefault="0054081A" w:rsidP="00C27777">
            <w:pPr>
              <w:rPr>
                <w:sz w:val="20"/>
              </w:rPr>
            </w:pPr>
            <w:r w:rsidRPr="00C27777">
              <w:rPr>
                <w:sz w:val="20"/>
              </w:rPr>
              <w:t xml:space="preserve">R1 - </w:t>
            </w:r>
            <w:r w:rsidRPr="00C27777">
              <w:rPr>
                <w:bCs/>
                <w:sz w:val="20"/>
              </w:rPr>
              <w:t>naudojimas kurui arba kitais būdais energijai gauti</w:t>
            </w:r>
          </w:p>
        </w:tc>
      </w:tr>
      <w:tr w:rsidR="00C27777" w:rsidTr="004348FA">
        <w:trPr>
          <w:cantSplit/>
          <w:trHeight w:val="155"/>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2</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5</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6</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7</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center"/>
              <w:rPr>
                <w:sz w:val="20"/>
              </w:rPr>
            </w:pPr>
            <w:r w:rsidRPr="00E25B12">
              <w:rPr>
                <w:sz w:val="20"/>
              </w:rPr>
              <w:t>8</w:t>
            </w:r>
          </w:p>
        </w:tc>
      </w:tr>
      <w:tr w:rsidR="00C27777" w:rsidTr="0054081A">
        <w:trPr>
          <w:cantSplit/>
          <w:trHeight w:val="155"/>
        </w:trPr>
        <w:tc>
          <w:tcPr>
            <w:tcW w:w="15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TS-31</w:t>
            </w:r>
          </w:p>
        </w:tc>
        <w:tc>
          <w:tcPr>
            <w:tcW w:w="13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Kietosios atliekos, kuriose yra pavojingų cheminių medžiagų</w:t>
            </w:r>
          </w:p>
        </w:tc>
        <w:tc>
          <w:tcPr>
            <w:tcW w:w="10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C27777" w:rsidP="00C27777">
            <w:pPr>
              <w:jc w:val="center"/>
              <w:rPr>
                <w:sz w:val="20"/>
              </w:rPr>
            </w:pPr>
            <w:r w:rsidRPr="00E25B12">
              <w:rPr>
                <w:sz w:val="20"/>
              </w:rPr>
              <w:t>15 01 10*</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both"/>
              <w:rPr>
                <w:sz w:val="20"/>
              </w:rPr>
            </w:pPr>
            <w:r w:rsidRPr="00E25B12">
              <w:rPr>
                <w:sz w:val="20"/>
              </w:rPr>
              <w:t>Pakuotės, kuriuose yra pavojingų cheminių medžiagų likučių arba kurios yra jomis užterštos</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27777" w:rsidRPr="00E25B12" w:rsidRDefault="00C27777" w:rsidP="00C27777">
            <w:pPr>
              <w:jc w:val="both"/>
              <w:rPr>
                <w:rFonts w:eastAsia="Calibri"/>
                <w:sz w:val="20"/>
              </w:rPr>
            </w:pPr>
            <w:r w:rsidRPr="00E25B12">
              <w:rPr>
                <w:sz w:val="20"/>
              </w:rPr>
              <w:t>Pakuotės, kuriuose yra pavojingų cheminių medžiagų likučių arba kurios yra jomis užterštos</w:t>
            </w:r>
          </w:p>
        </w:tc>
        <w:tc>
          <w:tcPr>
            <w:tcW w:w="2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54081A" w:rsidP="0054081A">
            <w:pPr>
              <w:jc w:val="center"/>
              <w:rPr>
                <w:rFonts w:eastAsia="Calibri"/>
                <w:sz w:val="20"/>
              </w:rPr>
            </w:pPr>
            <w:r>
              <w:rPr>
                <w:rFonts w:eastAsia="Calibri"/>
                <w:sz w:val="20"/>
              </w:rPr>
              <w:t>R13</w:t>
            </w:r>
          </w:p>
        </w:tc>
        <w:tc>
          <w:tcPr>
            <w:tcW w:w="28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54081A" w:rsidRPr="00E25B12" w:rsidRDefault="0054081A" w:rsidP="0054081A">
            <w:pPr>
              <w:jc w:val="center"/>
              <w:rPr>
                <w:rFonts w:eastAsia="Calibri"/>
                <w:sz w:val="20"/>
              </w:rPr>
            </w:pPr>
            <w:r>
              <w:rPr>
                <w:rFonts w:eastAsia="Calibri"/>
                <w:sz w:val="20"/>
              </w:rPr>
              <w:t>0,010</w:t>
            </w:r>
          </w:p>
        </w:tc>
        <w:tc>
          <w:tcPr>
            <w:tcW w:w="22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27777" w:rsidRPr="00E25B12" w:rsidRDefault="0054081A" w:rsidP="0054081A">
            <w:pPr>
              <w:jc w:val="both"/>
              <w:rPr>
                <w:rFonts w:eastAsia="Calibri"/>
                <w:sz w:val="20"/>
              </w:rPr>
            </w:pPr>
            <w:r w:rsidRPr="00C27777">
              <w:rPr>
                <w:sz w:val="20"/>
              </w:rPr>
              <w:t xml:space="preserve">R1 - </w:t>
            </w:r>
            <w:r w:rsidRPr="00C27777">
              <w:rPr>
                <w:bCs/>
                <w:sz w:val="20"/>
              </w:rPr>
              <w:t>naudojimas kurui arba kitais būdais energijai gauti</w:t>
            </w:r>
          </w:p>
        </w:tc>
      </w:tr>
    </w:tbl>
    <w:p w:rsidR="00E2318C" w:rsidRDefault="00E2318C">
      <w:pPr>
        <w:rPr>
          <w:sz w:val="22"/>
          <w:szCs w:val="22"/>
        </w:rPr>
      </w:pPr>
    </w:p>
    <w:p w:rsidR="00E2318C" w:rsidRPr="004348FA" w:rsidRDefault="00BD0A46" w:rsidP="004348FA">
      <w:pPr>
        <w:ind w:firstLine="567"/>
        <w:rPr>
          <w:rFonts w:eastAsia="Calibri"/>
          <w:b/>
          <w:sz w:val="22"/>
          <w:szCs w:val="22"/>
        </w:rPr>
      </w:pPr>
      <w:r w:rsidRPr="004348FA">
        <w:rPr>
          <w:rFonts w:eastAsia="Calibri"/>
          <w:b/>
          <w:sz w:val="22"/>
          <w:szCs w:val="22"/>
        </w:rPr>
        <w:t>32 lentelė. Didžiausias numatomas laikyti pavojingųjų atliekų kiekis jų susidarymo vietoje iki surinkimo (S8).</w:t>
      </w:r>
    </w:p>
    <w:p w:rsidR="004348FA" w:rsidRDefault="004348FA" w:rsidP="004348FA">
      <w:pPr>
        <w:ind w:firstLine="567"/>
        <w:rPr>
          <w:sz w:val="22"/>
          <w:szCs w:val="22"/>
        </w:rPr>
      </w:pPr>
      <w:r>
        <w:rPr>
          <w:sz w:val="22"/>
          <w:szCs w:val="22"/>
        </w:rPr>
        <w:t xml:space="preserve">Aikštelės </w:t>
      </w:r>
      <w:r w:rsidRPr="004209E7">
        <w:rPr>
          <w:sz w:val="22"/>
          <w:szCs w:val="22"/>
        </w:rPr>
        <w:t xml:space="preserve">veikloje susidariusių pavojingų atliekų susidarymo vietoje laikyti ilgiau kai </w:t>
      </w:r>
      <w:r>
        <w:rPr>
          <w:sz w:val="22"/>
          <w:szCs w:val="22"/>
        </w:rPr>
        <w:t>šešis mėnesius</w:t>
      </w:r>
      <w:r w:rsidRPr="004209E7">
        <w:rPr>
          <w:sz w:val="22"/>
          <w:szCs w:val="22"/>
        </w:rPr>
        <w:t xml:space="preserve"> neplanuojama,  todėl lentelė nepildoma.</w:t>
      </w:r>
    </w:p>
    <w:p w:rsidR="00E2318C" w:rsidRDefault="00E2318C" w:rsidP="004348FA">
      <w:pPr>
        <w:ind w:firstLine="567"/>
        <w:rPr>
          <w:sz w:val="22"/>
          <w:szCs w:val="22"/>
        </w:rPr>
      </w:pPr>
    </w:p>
    <w:p w:rsidR="00E2318C" w:rsidRPr="00896A78" w:rsidRDefault="00BD0A46">
      <w:pPr>
        <w:ind w:firstLine="567"/>
        <w:jc w:val="both"/>
        <w:rPr>
          <w:b/>
          <w:sz w:val="22"/>
          <w:szCs w:val="22"/>
        </w:rPr>
      </w:pPr>
      <w:r w:rsidRPr="00896A78">
        <w:rPr>
          <w:b/>
          <w:sz w:val="22"/>
          <w:szCs w:val="22"/>
        </w:rPr>
        <w:t>25. Papildomi duomenys pagal Atliekų deginimo aplinkosauginių reikalavimų, patvirtintų Lietuvos Respublikos aplinkos ministro 2002 m. gruodžio 31 d. įsakymu Nr. 699 „Dėl Atliekų deginimo aplinkosauginių reikalavimų patvirtinimo“, 8, 8</w:t>
      </w:r>
      <w:r w:rsidRPr="00896A78">
        <w:rPr>
          <w:b/>
          <w:sz w:val="22"/>
          <w:szCs w:val="22"/>
          <w:vertAlign w:val="superscript"/>
        </w:rPr>
        <w:t xml:space="preserve">1 </w:t>
      </w:r>
      <w:r w:rsidRPr="00896A78">
        <w:rPr>
          <w:b/>
          <w:sz w:val="22"/>
          <w:szCs w:val="22"/>
        </w:rPr>
        <w:t>punktuose nustatytus reikalavimus.“</w:t>
      </w:r>
      <w:r w:rsidR="00896A78" w:rsidRPr="00896A78">
        <w:rPr>
          <w:b/>
          <w:sz w:val="22"/>
          <w:szCs w:val="22"/>
        </w:rPr>
        <w:t>.</w:t>
      </w:r>
    </w:p>
    <w:p w:rsidR="00896A78" w:rsidRDefault="00896A78">
      <w:pPr>
        <w:ind w:firstLine="567"/>
        <w:jc w:val="both"/>
        <w:rPr>
          <w:sz w:val="22"/>
          <w:szCs w:val="22"/>
        </w:rPr>
      </w:pPr>
    </w:p>
    <w:p w:rsidR="00896A78" w:rsidRDefault="00B97562">
      <w:pPr>
        <w:ind w:firstLine="567"/>
        <w:jc w:val="both"/>
        <w:rPr>
          <w:sz w:val="22"/>
          <w:szCs w:val="22"/>
        </w:rPr>
      </w:pPr>
      <w:r>
        <w:rPr>
          <w:sz w:val="22"/>
          <w:szCs w:val="22"/>
        </w:rPr>
        <w:t>Aikštelėje nebus vykdomas atliekų deginimas, todėl informacija neteikiama.</w:t>
      </w:r>
    </w:p>
    <w:p w:rsidR="00B97562" w:rsidRDefault="00B97562">
      <w:pPr>
        <w:ind w:firstLine="567"/>
        <w:jc w:val="both"/>
        <w:rPr>
          <w:sz w:val="22"/>
          <w:szCs w:val="22"/>
        </w:rPr>
      </w:pPr>
    </w:p>
    <w:p w:rsidR="00E2318C" w:rsidRDefault="00BD0A46">
      <w:pPr>
        <w:ind w:firstLine="567"/>
        <w:jc w:val="both"/>
        <w:rPr>
          <w:b/>
          <w:sz w:val="22"/>
          <w:szCs w:val="22"/>
        </w:rPr>
      </w:pPr>
      <w:r w:rsidRPr="00896A78">
        <w:rPr>
          <w:b/>
          <w:sz w:val="22"/>
          <w:szCs w:val="22"/>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896A78" w:rsidRPr="00896A78" w:rsidRDefault="00896A78">
      <w:pPr>
        <w:ind w:firstLine="567"/>
        <w:jc w:val="both"/>
        <w:rPr>
          <w:b/>
          <w:sz w:val="22"/>
          <w:szCs w:val="22"/>
        </w:rPr>
      </w:pPr>
    </w:p>
    <w:p w:rsidR="00896A78" w:rsidRPr="00B97562" w:rsidRDefault="00B97562">
      <w:pPr>
        <w:ind w:firstLine="567"/>
        <w:jc w:val="both"/>
        <w:rPr>
          <w:sz w:val="22"/>
          <w:szCs w:val="22"/>
          <w:lang w:eastAsia="lt-LT"/>
        </w:rPr>
      </w:pPr>
      <w:r w:rsidRPr="00B97562">
        <w:rPr>
          <w:sz w:val="22"/>
          <w:szCs w:val="22"/>
          <w:lang w:eastAsia="lt-LT"/>
        </w:rPr>
        <w:t>Aikštelėje nenumatoma atliekų šalinimo veikla, todėl informacija neteikiama.</w:t>
      </w:r>
    </w:p>
    <w:p w:rsidR="00B97562" w:rsidRDefault="00B97562">
      <w:pPr>
        <w:ind w:firstLine="567"/>
        <w:jc w:val="both"/>
        <w:rPr>
          <w:b/>
          <w:sz w:val="22"/>
          <w:szCs w:val="22"/>
          <w:lang w:eastAsia="lt-LT"/>
        </w:rPr>
      </w:pPr>
    </w:p>
    <w:p w:rsidR="00E2318C" w:rsidRDefault="00BD0A46">
      <w:pPr>
        <w:jc w:val="center"/>
        <w:rPr>
          <w:b/>
          <w:sz w:val="22"/>
          <w:szCs w:val="24"/>
          <w:lang w:eastAsia="lt-LT"/>
        </w:rPr>
      </w:pPr>
      <w:r>
        <w:rPr>
          <w:b/>
          <w:sz w:val="22"/>
          <w:szCs w:val="24"/>
          <w:lang w:eastAsia="lt-LT"/>
        </w:rPr>
        <w:t>XII. TRIUKŠMO SKLIDIMAS IR KVAPŲ KONTROLĖ</w:t>
      </w:r>
    </w:p>
    <w:p w:rsidR="00E2318C" w:rsidRDefault="00E2318C">
      <w:pPr>
        <w:ind w:firstLine="567"/>
        <w:jc w:val="both"/>
        <w:rPr>
          <w:sz w:val="22"/>
          <w:szCs w:val="24"/>
          <w:lang w:eastAsia="lt-LT"/>
        </w:rPr>
      </w:pPr>
    </w:p>
    <w:p w:rsidR="00E2318C" w:rsidRDefault="00BD0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2"/>
          <w:szCs w:val="24"/>
          <w:lang w:eastAsia="lt-LT"/>
        </w:rPr>
      </w:pPr>
      <w:r w:rsidRPr="00EF2E0F">
        <w:rPr>
          <w:b/>
          <w:sz w:val="22"/>
          <w:szCs w:val="24"/>
          <w:lang w:eastAsia="lt-LT"/>
        </w:rPr>
        <w:t>27. Informacija apie triukšmo šaltinius ir jų skleidžiamą triukšmą.</w:t>
      </w:r>
    </w:p>
    <w:p w:rsidR="00CD6229" w:rsidRDefault="00CD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2"/>
          <w:szCs w:val="24"/>
          <w:lang w:eastAsia="lt-LT"/>
        </w:rPr>
      </w:pPr>
    </w:p>
    <w:p w:rsidR="00CD6229" w:rsidRPr="00967010" w:rsidRDefault="00CD6229" w:rsidP="00E3192D">
      <w:pPr>
        <w:autoSpaceDE w:val="0"/>
        <w:autoSpaceDN w:val="0"/>
        <w:adjustRightInd w:val="0"/>
        <w:ind w:firstLine="567"/>
        <w:jc w:val="both"/>
        <w:rPr>
          <w:sz w:val="22"/>
          <w:szCs w:val="22"/>
          <w:lang w:val="en-US"/>
        </w:rPr>
      </w:pPr>
      <w:r w:rsidRPr="00E3192D">
        <w:rPr>
          <w:sz w:val="22"/>
          <w:szCs w:val="24"/>
          <w:lang w:eastAsia="lt-LT"/>
        </w:rPr>
        <w:t xml:space="preserve">Pagrindiniai Aikštelėje triukšmo šaltiniai – autotransportas, pristatantis atliekas, ir </w:t>
      </w:r>
      <w:r w:rsidR="00E3192D" w:rsidRPr="00E3192D">
        <w:rPr>
          <w:sz w:val="22"/>
          <w:szCs w:val="24"/>
          <w:lang w:eastAsia="lt-LT"/>
        </w:rPr>
        <w:t xml:space="preserve">mobilus </w:t>
      </w:r>
      <w:r w:rsidRPr="00E3192D">
        <w:rPr>
          <w:sz w:val="22"/>
          <w:szCs w:val="24"/>
          <w:lang w:eastAsia="lt-LT"/>
        </w:rPr>
        <w:t>atliekų smulkintuvas</w:t>
      </w:r>
      <w:r w:rsidR="00E3192D" w:rsidRPr="00E3192D">
        <w:rPr>
          <w:sz w:val="22"/>
          <w:szCs w:val="24"/>
          <w:lang w:eastAsia="lt-LT"/>
        </w:rPr>
        <w:t xml:space="preserve"> (atliekų smulkinimo metu)</w:t>
      </w:r>
      <w:r w:rsidRPr="00E3192D">
        <w:rPr>
          <w:sz w:val="22"/>
          <w:szCs w:val="24"/>
          <w:lang w:eastAsia="lt-LT"/>
        </w:rPr>
        <w:t xml:space="preserve">. </w:t>
      </w:r>
      <w:r w:rsidR="00E3192D" w:rsidRPr="00E3192D">
        <w:rPr>
          <w:sz w:val="22"/>
          <w:szCs w:val="24"/>
          <w:lang w:eastAsia="lt-LT"/>
        </w:rPr>
        <w:t>Poveikio</w:t>
      </w:r>
      <w:r w:rsidR="00E3192D">
        <w:rPr>
          <w:sz w:val="22"/>
          <w:szCs w:val="24"/>
          <w:lang w:eastAsia="lt-LT"/>
        </w:rPr>
        <w:t xml:space="preserve"> </w:t>
      </w:r>
      <w:r w:rsidR="00E3192D" w:rsidRPr="00E3192D">
        <w:rPr>
          <w:sz w:val="22"/>
          <w:szCs w:val="24"/>
          <w:lang w:eastAsia="lt-LT"/>
        </w:rPr>
        <w:t>aplinkai vertinimo metu įvertinus galimą triukšmo sklaidą</w:t>
      </w:r>
      <w:r w:rsidR="0054081A">
        <w:rPr>
          <w:sz w:val="22"/>
          <w:szCs w:val="24"/>
          <w:lang w:eastAsia="lt-LT"/>
        </w:rPr>
        <w:t xml:space="preserve"> ir nustačius rekomenduojamą triukšmo poveikį mažinančias priemones</w:t>
      </w:r>
      <w:r w:rsidR="00E3192D" w:rsidRPr="00E3192D">
        <w:rPr>
          <w:sz w:val="22"/>
          <w:szCs w:val="24"/>
          <w:lang w:eastAsia="lt-LT"/>
        </w:rPr>
        <w:t xml:space="preserve">, atliekų smulkintuvas </w:t>
      </w:r>
      <w:r w:rsidR="00E3192D" w:rsidRPr="00E3192D">
        <w:rPr>
          <w:sz w:val="22"/>
          <w:szCs w:val="22"/>
        </w:rPr>
        <w:t xml:space="preserve">apjuostas iš rytų, vakarų ir šiaurės akustine </w:t>
      </w:r>
      <w:r w:rsidR="00E3192D" w:rsidRPr="00E3192D">
        <w:rPr>
          <w:sz w:val="22"/>
          <w:szCs w:val="22"/>
          <w:lang w:val="en-US"/>
        </w:rPr>
        <w:t>2 m auk</w:t>
      </w:r>
      <w:proofErr w:type="spellStart"/>
      <w:r w:rsidR="00E3192D" w:rsidRPr="00E3192D">
        <w:rPr>
          <w:sz w:val="22"/>
          <w:szCs w:val="22"/>
        </w:rPr>
        <w:t>ščio</w:t>
      </w:r>
      <w:proofErr w:type="spellEnd"/>
      <w:r w:rsidR="00E3192D" w:rsidRPr="00E3192D">
        <w:rPr>
          <w:sz w:val="22"/>
          <w:szCs w:val="22"/>
        </w:rPr>
        <w:t xml:space="preserve"> sienute mažinančia 30 </w:t>
      </w:r>
      <w:proofErr w:type="spellStart"/>
      <w:r w:rsidR="00E3192D" w:rsidRPr="00E3192D">
        <w:rPr>
          <w:sz w:val="22"/>
          <w:szCs w:val="22"/>
        </w:rPr>
        <w:t>dBA</w:t>
      </w:r>
      <w:proofErr w:type="spellEnd"/>
      <w:r w:rsidR="00E3192D" w:rsidRPr="00E3192D">
        <w:rPr>
          <w:sz w:val="22"/>
          <w:szCs w:val="22"/>
        </w:rPr>
        <w:t xml:space="preserve"> garso izoliavimo.</w:t>
      </w:r>
      <w:r w:rsidR="00C739A2">
        <w:rPr>
          <w:sz w:val="22"/>
          <w:szCs w:val="22"/>
        </w:rPr>
        <w:t xml:space="preserve"> Įrengtos </w:t>
      </w:r>
      <w:r w:rsidR="0054081A">
        <w:rPr>
          <w:sz w:val="22"/>
          <w:szCs w:val="22"/>
        </w:rPr>
        <w:t xml:space="preserve">akustinės </w:t>
      </w:r>
      <w:r w:rsidR="00C739A2">
        <w:rPr>
          <w:sz w:val="22"/>
          <w:szCs w:val="22"/>
        </w:rPr>
        <w:t xml:space="preserve">sienelės </w:t>
      </w:r>
      <w:r w:rsidR="0054081A">
        <w:rPr>
          <w:sz w:val="22"/>
          <w:szCs w:val="22"/>
        </w:rPr>
        <w:t xml:space="preserve">garso slėgių lygio nustatymo bandymų protokolai pateikiami </w:t>
      </w:r>
      <w:r w:rsidR="0054081A" w:rsidRPr="00967010">
        <w:rPr>
          <w:b/>
          <w:sz w:val="22"/>
          <w:szCs w:val="22"/>
        </w:rPr>
        <w:t xml:space="preserve">Paraiškos priede Nr. </w:t>
      </w:r>
      <w:r w:rsidR="00967010" w:rsidRPr="00967010">
        <w:rPr>
          <w:b/>
          <w:sz w:val="22"/>
          <w:szCs w:val="22"/>
          <w:lang w:val="en-US"/>
        </w:rPr>
        <w:t>1</w:t>
      </w:r>
      <w:r w:rsidR="00995DC2">
        <w:rPr>
          <w:b/>
          <w:sz w:val="22"/>
          <w:szCs w:val="22"/>
          <w:lang w:val="en-US"/>
        </w:rPr>
        <w:t>1</w:t>
      </w:r>
      <w:r w:rsidR="00967010" w:rsidRPr="00967010">
        <w:rPr>
          <w:b/>
          <w:sz w:val="22"/>
          <w:szCs w:val="22"/>
          <w:lang w:val="en-US"/>
        </w:rPr>
        <w:t>.</w:t>
      </w:r>
    </w:p>
    <w:p w:rsidR="00E2318C" w:rsidRPr="00816C52" w:rsidRDefault="00E2318C">
      <w:pPr>
        <w:rPr>
          <w:b/>
          <w:sz w:val="22"/>
          <w:szCs w:val="24"/>
          <w:lang w:eastAsia="lt-LT"/>
        </w:rPr>
      </w:pPr>
    </w:p>
    <w:p w:rsidR="00E2318C" w:rsidRDefault="00BD0A46">
      <w:pPr>
        <w:ind w:firstLine="567"/>
        <w:jc w:val="both"/>
        <w:rPr>
          <w:b/>
          <w:sz w:val="22"/>
          <w:szCs w:val="24"/>
          <w:lang w:eastAsia="lt-LT"/>
        </w:rPr>
      </w:pPr>
      <w:r w:rsidRPr="00816C52">
        <w:rPr>
          <w:b/>
          <w:sz w:val="22"/>
          <w:szCs w:val="24"/>
          <w:lang w:eastAsia="lt-LT"/>
        </w:rPr>
        <w:t>28. Triukšmo mažinimo priemonės.</w:t>
      </w:r>
    </w:p>
    <w:p w:rsidR="0054081A" w:rsidRDefault="0054081A">
      <w:pPr>
        <w:ind w:firstLine="567"/>
        <w:jc w:val="both"/>
        <w:rPr>
          <w:b/>
          <w:sz w:val="22"/>
          <w:szCs w:val="24"/>
          <w:lang w:eastAsia="lt-LT"/>
        </w:rPr>
      </w:pPr>
    </w:p>
    <w:p w:rsidR="0054081A" w:rsidRPr="0054081A" w:rsidRDefault="0054081A" w:rsidP="0054081A">
      <w:pPr>
        <w:autoSpaceDE w:val="0"/>
        <w:autoSpaceDN w:val="0"/>
        <w:adjustRightInd w:val="0"/>
        <w:ind w:firstLine="567"/>
        <w:jc w:val="both"/>
        <w:rPr>
          <w:sz w:val="22"/>
          <w:szCs w:val="22"/>
        </w:rPr>
      </w:pPr>
      <w:r w:rsidRPr="0054081A">
        <w:rPr>
          <w:sz w:val="22"/>
          <w:szCs w:val="24"/>
          <w:lang w:eastAsia="lt-LT"/>
        </w:rPr>
        <w:t xml:space="preserve">Aikštelėje veikiantis atliekų smulkintuvas </w:t>
      </w:r>
      <w:r w:rsidRPr="0054081A">
        <w:rPr>
          <w:sz w:val="22"/>
          <w:szCs w:val="22"/>
        </w:rPr>
        <w:t xml:space="preserve">apjuostas iš rytų, vakarų ir šiaurės akustine </w:t>
      </w:r>
      <w:r w:rsidRPr="0054081A">
        <w:rPr>
          <w:sz w:val="22"/>
          <w:szCs w:val="22"/>
          <w:lang w:val="en-US"/>
        </w:rPr>
        <w:t>2 m auk</w:t>
      </w:r>
      <w:proofErr w:type="spellStart"/>
      <w:r w:rsidRPr="0054081A">
        <w:rPr>
          <w:sz w:val="22"/>
          <w:szCs w:val="22"/>
        </w:rPr>
        <w:t>ščio</w:t>
      </w:r>
      <w:proofErr w:type="spellEnd"/>
      <w:r w:rsidRPr="0054081A">
        <w:rPr>
          <w:sz w:val="22"/>
          <w:szCs w:val="22"/>
        </w:rPr>
        <w:t xml:space="preserve"> sienute mažinančia 30 </w:t>
      </w:r>
      <w:proofErr w:type="spellStart"/>
      <w:r w:rsidRPr="0054081A">
        <w:rPr>
          <w:sz w:val="22"/>
          <w:szCs w:val="22"/>
        </w:rPr>
        <w:t>dBA</w:t>
      </w:r>
      <w:proofErr w:type="spellEnd"/>
      <w:r w:rsidRPr="0054081A">
        <w:rPr>
          <w:sz w:val="22"/>
          <w:szCs w:val="22"/>
        </w:rPr>
        <w:t xml:space="preserve"> garso izoliavimo. Įrengtos akustinės sienelės garso slėgių lygio nustatymo bandymų protokolai pateikiami </w:t>
      </w:r>
      <w:r w:rsidRPr="00967010">
        <w:rPr>
          <w:b/>
          <w:sz w:val="22"/>
          <w:szCs w:val="22"/>
        </w:rPr>
        <w:t xml:space="preserve">Paraiškos priede Nr. </w:t>
      </w:r>
      <w:r w:rsidR="00967010" w:rsidRPr="00967010">
        <w:rPr>
          <w:b/>
          <w:sz w:val="22"/>
          <w:szCs w:val="22"/>
        </w:rPr>
        <w:t>1</w:t>
      </w:r>
      <w:r w:rsidR="00995DC2">
        <w:rPr>
          <w:b/>
          <w:sz w:val="22"/>
          <w:szCs w:val="22"/>
        </w:rPr>
        <w:t>1</w:t>
      </w:r>
      <w:r w:rsidR="00967010" w:rsidRPr="00967010">
        <w:rPr>
          <w:b/>
          <w:sz w:val="22"/>
          <w:szCs w:val="22"/>
        </w:rPr>
        <w:t>.</w:t>
      </w:r>
    </w:p>
    <w:p w:rsidR="0054081A" w:rsidRPr="00816C52" w:rsidRDefault="0054081A" w:rsidP="0054081A">
      <w:pPr>
        <w:rPr>
          <w:b/>
          <w:sz w:val="22"/>
          <w:szCs w:val="24"/>
          <w:lang w:eastAsia="lt-LT"/>
        </w:rPr>
      </w:pPr>
    </w:p>
    <w:p w:rsidR="0054081A" w:rsidRDefault="0054081A">
      <w:pPr>
        <w:ind w:firstLine="567"/>
        <w:jc w:val="both"/>
        <w:rPr>
          <w:b/>
          <w:sz w:val="22"/>
          <w:szCs w:val="24"/>
          <w:lang w:eastAsia="lt-LT"/>
        </w:rPr>
      </w:pPr>
    </w:p>
    <w:p w:rsidR="00E2318C" w:rsidRDefault="0054081A">
      <w:pPr>
        <w:ind w:firstLine="567"/>
        <w:jc w:val="both"/>
        <w:rPr>
          <w:b/>
          <w:sz w:val="22"/>
          <w:szCs w:val="24"/>
          <w:lang w:eastAsia="lt-LT"/>
        </w:rPr>
      </w:pPr>
      <w:r>
        <w:rPr>
          <w:b/>
          <w:sz w:val="22"/>
          <w:szCs w:val="24"/>
          <w:lang w:val="en-US" w:eastAsia="lt-LT"/>
        </w:rPr>
        <w:t>2</w:t>
      </w:r>
      <w:r w:rsidR="00BD0A46" w:rsidRPr="00816C52">
        <w:rPr>
          <w:b/>
          <w:sz w:val="22"/>
          <w:szCs w:val="24"/>
          <w:lang w:eastAsia="lt-LT"/>
        </w:rPr>
        <w:t>9. Įrenginyje vykdomos veiklos metu skleidžiami kvapai.</w:t>
      </w:r>
    </w:p>
    <w:p w:rsidR="00816C52" w:rsidRDefault="00816C52">
      <w:pPr>
        <w:ind w:firstLine="567"/>
        <w:jc w:val="both"/>
        <w:rPr>
          <w:b/>
          <w:sz w:val="22"/>
          <w:szCs w:val="24"/>
          <w:lang w:eastAsia="lt-LT"/>
        </w:rPr>
      </w:pPr>
    </w:p>
    <w:p w:rsidR="00816C52" w:rsidRPr="00816C52" w:rsidRDefault="00816C52">
      <w:pPr>
        <w:ind w:firstLine="567"/>
        <w:jc w:val="both"/>
        <w:rPr>
          <w:sz w:val="22"/>
          <w:szCs w:val="24"/>
          <w:lang w:eastAsia="lt-LT"/>
        </w:rPr>
      </w:pPr>
      <w:r w:rsidRPr="00816C52">
        <w:rPr>
          <w:sz w:val="22"/>
          <w:szCs w:val="24"/>
          <w:lang w:eastAsia="lt-LT"/>
        </w:rPr>
        <w:t xml:space="preserve">Aikštelėje tvarkomos atliekos </w:t>
      </w:r>
      <w:r>
        <w:rPr>
          <w:sz w:val="22"/>
          <w:szCs w:val="24"/>
          <w:lang w:eastAsia="lt-LT"/>
        </w:rPr>
        <w:t>ne</w:t>
      </w:r>
      <w:r w:rsidRPr="00816C52">
        <w:rPr>
          <w:sz w:val="22"/>
          <w:szCs w:val="24"/>
          <w:lang w:eastAsia="lt-LT"/>
        </w:rPr>
        <w:t xml:space="preserve">pasižymi </w:t>
      </w:r>
      <w:proofErr w:type="spellStart"/>
      <w:r w:rsidRPr="00816C52">
        <w:rPr>
          <w:sz w:val="22"/>
          <w:szCs w:val="24"/>
          <w:lang w:eastAsia="lt-LT"/>
        </w:rPr>
        <w:t>bioskaidumu</w:t>
      </w:r>
      <w:proofErr w:type="spellEnd"/>
      <w:r w:rsidRPr="00816C52">
        <w:rPr>
          <w:sz w:val="22"/>
          <w:szCs w:val="24"/>
          <w:lang w:eastAsia="lt-LT"/>
        </w:rPr>
        <w:t xml:space="preserve">, </w:t>
      </w:r>
      <w:r>
        <w:rPr>
          <w:sz w:val="22"/>
          <w:szCs w:val="24"/>
          <w:lang w:eastAsia="lt-LT"/>
        </w:rPr>
        <w:t xml:space="preserve">todėl kvapų sklaida </w:t>
      </w:r>
      <w:r w:rsidR="00CD6229">
        <w:rPr>
          <w:sz w:val="22"/>
          <w:szCs w:val="24"/>
          <w:lang w:eastAsia="lt-LT"/>
        </w:rPr>
        <w:t>neplanuojama ir nevertinama</w:t>
      </w:r>
      <w:r>
        <w:rPr>
          <w:sz w:val="22"/>
          <w:szCs w:val="24"/>
          <w:lang w:eastAsia="lt-LT"/>
        </w:rPr>
        <w:t>.</w:t>
      </w:r>
    </w:p>
    <w:p w:rsidR="00E2318C" w:rsidRDefault="00E2318C">
      <w:pPr>
        <w:ind w:firstLine="567"/>
        <w:jc w:val="both"/>
        <w:rPr>
          <w:sz w:val="22"/>
          <w:szCs w:val="24"/>
          <w:lang w:eastAsia="lt-LT"/>
        </w:rPr>
      </w:pPr>
    </w:p>
    <w:p w:rsidR="00E2318C" w:rsidRDefault="00BD0A46">
      <w:pPr>
        <w:ind w:firstLine="567"/>
        <w:jc w:val="both"/>
        <w:rPr>
          <w:b/>
          <w:sz w:val="22"/>
          <w:szCs w:val="24"/>
          <w:lang w:eastAsia="lt-LT"/>
        </w:rPr>
      </w:pPr>
      <w:r w:rsidRPr="00B97562">
        <w:rPr>
          <w:b/>
          <w:sz w:val="22"/>
          <w:szCs w:val="24"/>
          <w:lang w:eastAsia="lt-LT"/>
        </w:rPr>
        <w:t>30. Kvapų sklidimo iš įrenginių mažinimo priemonės, atsižvelgiant į ES GPGB informaciniuose dokumentuose pateiktas rekomendacijas kvapams mažinti.</w:t>
      </w:r>
    </w:p>
    <w:p w:rsidR="00816C52" w:rsidRDefault="00816C52">
      <w:pPr>
        <w:ind w:firstLine="567"/>
        <w:jc w:val="both"/>
        <w:rPr>
          <w:b/>
          <w:sz w:val="22"/>
          <w:szCs w:val="24"/>
          <w:lang w:eastAsia="lt-LT"/>
        </w:rPr>
      </w:pPr>
    </w:p>
    <w:p w:rsidR="00816C52" w:rsidRPr="00816C52" w:rsidRDefault="00816C52" w:rsidP="00816C52">
      <w:pPr>
        <w:ind w:firstLine="567"/>
        <w:jc w:val="both"/>
        <w:rPr>
          <w:sz w:val="22"/>
          <w:szCs w:val="24"/>
          <w:lang w:eastAsia="lt-LT"/>
        </w:rPr>
      </w:pPr>
      <w:r w:rsidRPr="00816C52">
        <w:rPr>
          <w:sz w:val="22"/>
          <w:szCs w:val="24"/>
          <w:lang w:eastAsia="lt-LT"/>
        </w:rPr>
        <w:t xml:space="preserve">Aikštelėje tvarkomos atliekos </w:t>
      </w:r>
      <w:r>
        <w:rPr>
          <w:sz w:val="22"/>
          <w:szCs w:val="24"/>
          <w:lang w:eastAsia="lt-LT"/>
        </w:rPr>
        <w:t>ne</w:t>
      </w:r>
      <w:r w:rsidRPr="00816C52">
        <w:rPr>
          <w:sz w:val="22"/>
          <w:szCs w:val="24"/>
          <w:lang w:eastAsia="lt-LT"/>
        </w:rPr>
        <w:t xml:space="preserve">pasižymi </w:t>
      </w:r>
      <w:proofErr w:type="spellStart"/>
      <w:r w:rsidRPr="00816C52">
        <w:rPr>
          <w:sz w:val="22"/>
          <w:szCs w:val="24"/>
          <w:lang w:eastAsia="lt-LT"/>
        </w:rPr>
        <w:t>bioskaidumu</w:t>
      </w:r>
      <w:proofErr w:type="spellEnd"/>
      <w:r w:rsidRPr="00816C52">
        <w:rPr>
          <w:sz w:val="22"/>
          <w:szCs w:val="24"/>
          <w:lang w:eastAsia="lt-LT"/>
        </w:rPr>
        <w:t xml:space="preserve">, </w:t>
      </w:r>
      <w:r>
        <w:rPr>
          <w:sz w:val="22"/>
          <w:szCs w:val="24"/>
          <w:lang w:eastAsia="lt-LT"/>
        </w:rPr>
        <w:t xml:space="preserve">kvapų sklaida </w:t>
      </w:r>
      <w:r w:rsidR="00CD6229">
        <w:rPr>
          <w:sz w:val="22"/>
          <w:szCs w:val="24"/>
          <w:lang w:eastAsia="lt-LT"/>
        </w:rPr>
        <w:t>neplanuojama ir nevertinama.</w:t>
      </w:r>
    </w:p>
    <w:p w:rsidR="00816C52" w:rsidRPr="00B97562" w:rsidRDefault="00816C52">
      <w:pPr>
        <w:ind w:firstLine="567"/>
        <w:jc w:val="both"/>
        <w:rPr>
          <w:b/>
          <w:sz w:val="22"/>
          <w:szCs w:val="24"/>
          <w:lang w:eastAsia="lt-LT"/>
        </w:rPr>
      </w:pPr>
    </w:p>
    <w:p w:rsidR="00E2318C" w:rsidRDefault="00E2318C">
      <w:pPr>
        <w:rPr>
          <w:sz w:val="22"/>
          <w:szCs w:val="24"/>
          <w:highlight w:val="yellow"/>
          <w:lang w:eastAsia="lt-LT"/>
        </w:rPr>
      </w:pPr>
    </w:p>
    <w:p w:rsidR="00E2318C" w:rsidRDefault="00BD0A46">
      <w:pPr>
        <w:jc w:val="center"/>
        <w:rPr>
          <w:b/>
          <w:caps/>
          <w:sz w:val="22"/>
          <w:szCs w:val="24"/>
          <w:lang w:eastAsia="lt-LT"/>
        </w:rPr>
      </w:pPr>
      <w:r>
        <w:rPr>
          <w:b/>
          <w:caps/>
          <w:sz w:val="22"/>
          <w:szCs w:val="24"/>
          <w:lang w:eastAsia="lt-LT"/>
        </w:rPr>
        <w:t>XIII. Aplinkosaugos veiksmų planas</w:t>
      </w:r>
    </w:p>
    <w:p w:rsidR="00E2318C" w:rsidRDefault="00E2318C">
      <w:pPr>
        <w:ind w:firstLine="567"/>
        <w:jc w:val="both"/>
        <w:rPr>
          <w:sz w:val="22"/>
          <w:szCs w:val="24"/>
          <w:lang w:eastAsia="lt-LT"/>
        </w:rPr>
      </w:pPr>
    </w:p>
    <w:p w:rsidR="00E2318C" w:rsidRPr="0047512F" w:rsidRDefault="00BD0A46">
      <w:pPr>
        <w:widowControl w:val="0"/>
        <w:ind w:firstLine="567"/>
        <w:jc w:val="both"/>
        <w:rPr>
          <w:b/>
          <w:sz w:val="22"/>
          <w:szCs w:val="24"/>
          <w:lang w:eastAsia="lt-LT"/>
        </w:rPr>
      </w:pPr>
      <w:r w:rsidRPr="0047512F">
        <w:rPr>
          <w:b/>
          <w:sz w:val="22"/>
          <w:szCs w:val="24"/>
          <w:lang w:eastAsia="lt-LT"/>
        </w:rPr>
        <w:t>28 lentelė. Aplinkosaugos veiksmų planas</w:t>
      </w:r>
    </w:p>
    <w:p w:rsidR="00E2318C" w:rsidRDefault="00E2318C">
      <w:pPr>
        <w:widowControl w:val="0"/>
        <w:ind w:firstLine="567"/>
        <w:jc w:val="both"/>
        <w:rPr>
          <w:sz w:val="22"/>
          <w:szCs w:val="24"/>
          <w:lang w:eastAsia="lt-LT"/>
        </w:rPr>
      </w:pPr>
    </w:p>
    <w:p w:rsidR="00FD1C36" w:rsidRDefault="00FD1C36" w:rsidP="00C153E2">
      <w:pPr>
        <w:ind w:firstLine="567"/>
        <w:jc w:val="both"/>
        <w:rPr>
          <w:sz w:val="22"/>
          <w:szCs w:val="22"/>
          <w:lang w:eastAsia="lt-LT"/>
        </w:rPr>
      </w:pPr>
      <w:r>
        <w:rPr>
          <w:sz w:val="22"/>
          <w:szCs w:val="22"/>
          <w:lang w:eastAsia="lt-LT"/>
        </w:rPr>
        <w:t>Aikštelės</w:t>
      </w:r>
      <w:r w:rsidRPr="00790671">
        <w:rPr>
          <w:sz w:val="22"/>
          <w:szCs w:val="22"/>
          <w:lang w:eastAsia="lt-LT"/>
        </w:rPr>
        <w:t xml:space="preserve"> darbuotojai savo darbe vadovaujasi galiojančiais Lietuvos Respublikos aplinkos apsaugos teisės aktais, taršos integruotos prevencijos ir kontrolės leidime bei kituose norminiuose dokumentuose nustatytais reikalavimais bei darbo procedūromis ir instrukcijomis. </w:t>
      </w:r>
      <w:r w:rsidR="0047512F">
        <w:rPr>
          <w:sz w:val="22"/>
          <w:szCs w:val="24"/>
          <w:lang w:eastAsia="lt-LT"/>
        </w:rPr>
        <w:t xml:space="preserve">Atliekų laikymo veiklai nėra nustatytų geriausių prieinamų gamybos būdų, </w:t>
      </w:r>
      <w:r>
        <w:rPr>
          <w:sz w:val="22"/>
          <w:szCs w:val="24"/>
          <w:lang w:eastAsia="lt-LT"/>
        </w:rPr>
        <w:t>todėl atskiras aplinkosaugos veiksmų nėra rengiamas.</w:t>
      </w: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rsidP="00C153E2">
      <w:pPr>
        <w:ind w:firstLine="567"/>
        <w:jc w:val="both"/>
        <w:rPr>
          <w:sz w:val="22"/>
          <w:szCs w:val="22"/>
          <w:lang w:eastAsia="lt-LT"/>
        </w:rPr>
      </w:pPr>
    </w:p>
    <w:p w:rsidR="00C153E2" w:rsidRDefault="00C153E2">
      <w:pPr>
        <w:rPr>
          <w:sz w:val="22"/>
          <w:szCs w:val="22"/>
          <w:lang w:eastAsia="lt-LT"/>
        </w:rPr>
      </w:pPr>
      <w:r>
        <w:rPr>
          <w:sz w:val="22"/>
          <w:szCs w:val="22"/>
          <w:lang w:eastAsia="lt-LT"/>
        </w:rPr>
        <w:br w:type="page"/>
      </w:r>
    </w:p>
    <w:p w:rsidR="00C153E2" w:rsidRDefault="00C153E2">
      <w:pPr>
        <w:jc w:val="center"/>
        <w:rPr>
          <w:b/>
          <w:sz w:val="22"/>
          <w:szCs w:val="24"/>
          <w:lang w:eastAsia="lt-LT"/>
        </w:rPr>
        <w:sectPr w:rsidR="00C153E2">
          <w:pgSz w:w="15840" w:h="12240" w:orient="landscape" w:code="1"/>
          <w:pgMar w:top="1701" w:right="851" w:bottom="1134" w:left="851" w:header="720" w:footer="720" w:gutter="0"/>
          <w:cols w:space="720"/>
          <w:noEndnote/>
          <w:docGrid w:linePitch="326"/>
        </w:sectPr>
      </w:pPr>
    </w:p>
    <w:p w:rsidR="00E2318C" w:rsidRDefault="00BD0A46">
      <w:pPr>
        <w:jc w:val="center"/>
        <w:rPr>
          <w:b/>
          <w:sz w:val="22"/>
          <w:szCs w:val="24"/>
          <w:lang w:eastAsia="lt-LT"/>
        </w:rPr>
      </w:pPr>
      <w:r>
        <w:rPr>
          <w:b/>
          <w:sz w:val="22"/>
          <w:szCs w:val="24"/>
          <w:lang w:eastAsia="lt-LT"/>
        </w:rPr>
        <w:t xml:space="preserve">XIV. PARAIŠKOS DOKUMENTAI, KITI PRIEDAI, INFORMACIJA IR DUOMENYS </w:t>
      </w:r>
    </w:p>
    <w:p w:rsidR="00E2318C" w:rsidRDefault="00E2318C" w:rsidP="00FD1C36">
      <w:pPr>
        <w:keepNext/>
        <w:keepLines/>
        <w:widowControl w:val="0"/>
        <w:suppressAutoHyphens/>
        <w:sectPr w:rsidR="00E2318C" w:rsidSect="00C153E2">
          <w:pgSz w:w="12240" w:h="15840" w:code="1"/>
          <w:pgMar w:top="851" w:right="1134" w:bottom="851" w:left="1701" w:header="720" w:footer="720" w:gutter="0"/>
          <w:cols w:space="720"/>
          <w:noEndnote/>
          <w:docGrid w:linePitch="326"/>
        </w:sectPr>
      </w:pPr>
    </w:p>
    <w:p w:rsidR="00AF4115" w:rsidRDefault="00AF4115">
      <w:pPr>
        <w:rPr>
          <w:bCs/>
          <w:szCs w:val="24"/>
          <w:lang w:eastAsia="lt-LT"/>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8300"/>
      </w:tblGrid>
      <w:tr w:rsidR="00AF4115" w:rsidRPr="002E1641" w:rsidTr="0046484C">
        <w:tc>
          <w:tcPr>
            <w:tcW w:w="601" w:type="dxa"/>
            <w:shd w:val="clear" w:color="auto" w:fill="auto"/>
          </w:tcPr>
          <w:p w:rsidR="00AF4115" w:rsidRPr="002E1641" w:rsidRDefault="00AF4115" w:rsidP="00995DC2">
            <w:pPr>
              <w:jc w:val="both"/>
            </w:pPr>
            <w:r w:rsidRPr="002E1641">
              <w:t>1.</w:t>
            </w:r>
          </w:p>
        </w:tc>
        <w:tc>
          <w:tcPr>
            <w:tcW w:w="8300" w:type="dxa"/>
            <w:shd w:val="clear" w:color="auto" w:fill="auto"/>
          </w:tcPr>
          <w:p w:rsidR="00AF4115" w:rsidRPr="00555862" w:rsidRDefault="00AF4115" w:rsidP="00995DC2">
            <w:pPr>
              <w:jc w:val="both"/>
            </w:pPr>
            <w:r w:rsidRPr="00555862">
              <w:t xml:space="preserve">Įmonės registravimo pažymėjimas </w:t>
            </w:r>
          </w:p>
        </w:tc>
      </w:tr>
      <w:tr w:rsidR="0046484C" w:rsidRPr="002E1641" w:rsidTr="0046484C">
        <w:trPr>
          <w:trHeight w:val="284"/>
        </w:trPr>
        <w:tc>
          <w:tcPr>
            <w:tcW w:w="601" w:type="dxa"/>
            <w:shd w:val="clear" w:color="auto" w:fill="auto"/>
          </w:tcPr>
          <w:p w:rsidR="0046484C" w:rsidRPr="002E1641" w:rsidRDefault="0046484C" w:rsidP="0046484C">
            <w:pPr>
              <w:jc w:val="both"/>
              <w:rPr>
                <w:highlight w:val="yellow"/>
              </w:rPr>
            </w:pPr>
            <w:r w:rsidRPr="002E1641">
              <w:t>2.</w:t>
            </w:r>
          </w:p>
        </w:tc>
        <w:tc>
          <w:tcPr>
            <w:tcW w:w="8300" w:type="dxa"/>
            <w:shd w:val="clear" w:color="auto" w:fill="auto"/>
            <w:vAlign w:val="center"/>
          </w:tcPr>
          <w:p w:rsidR="0046484C" w:rsidRPr="009A0134" w:rsidRDefault="0046484C" w:rsidP="0046484C">
            <w:pPr>
              <w:jc w:val="both"/>
              <w:rPr>
                <w:bCs/>
              </w:rPr>
            </w:pPr>
            <w:r w:rsidRPr="009A0134">
              <w:rPr>
                <w:bCs/>
              </w:rPr>
              <w:t>Situacijos planas M1:5000, sklypo planas M1:500 (su žemės sklypo ribomis, didelių gabaritų atliekų surinkimo aikštele ir pastatų išdėstymu)</w:t>
            </w:r>
          </w:p>
        </w:tc>
      </w:tr>
      <w:tr w:rsidR="0046484C" w:rsidRPr="002E1641" w:rsidTr="0046484C">
        <w:tc>
          <w:tcPr>
            <w:tcW w:w="601" w:type="dxa"/>
            <w:shd w:val="clear" w:color="auto" w:fill="auto"/>
          </w:tcPr>
          <w:p w:rsidR="0046484C" w:rsidRPr="002E1641" w:rsidRDefault="0046484C" w:rsidP="0046484C">
            <w:pPr>
              <w:jc w:val="both"/>
            </w:pPr>
            <w:r w:rsidRPr="002E1641">
              <w:t>3.</w:t>
            </w:r>
          </w:p>
        </w:tc>
        <w:tc>
          <w:tcPr>
            <w:tcW w:w="8300" w:type="dxa"/>
            <w:shd w:val="clear" w:color="auto" w:fill="auto"/>
            <w:vAlign w:val="center"/>
          </w:tcPr>
          <w:p w:rsidR="0046484C" w:rsidRPr="009A0134" w:rsidRDefault="0046484C" w:rsidP="0046484C">
            <w:pPr>
              <w:jc w:val="both"/>
              <w:rPr>
                <w:bCs/>
              </w:rPr>
            </w:pPr>
            <w:r w:rsidRPr="009A0134">
              <w:rPr>
                <w:bCs/>
              </w:rPr>
              <w:t>Nekilnojamojo turto registro išrašas – pažymėjimas apie nekilnojamojo daikto ir daiktinių teisių į jį įregistravimą nekilnojamojo turto registre</w:t>
            </w:r>
          </w:p>
        </w:tc>
      </w:tr>
      <w:tr w:rsidR="0046484C" w:rsidRPr="002E1641" w:rsidTr="0046484C">
        <w:tc>
          <w:tcPr>
            <w:tcW w:w="601" w:type="dxa"/>
            <w:shd w:val="clear" w:color="auto" w:fill="auto"/>
          </w:tcPr>
          <w:p w:rsidR="0046484C" w:rsidRPr="002E1641" w:rsidRDefault="0046484C" w:rsidP="0046484C">
            <w:pPr>
              <w:jc w:val="both"/>
              <w:rPr>
                <w:bCs/>
              </w:rPr>
            </w:pPr>
            <w:r w:rsidRPr="002E1641">
              <w:rPr>
                <w:bCs/>
              </w:rPr>
              <w:t>4.</w:t>
            </w:r>
          </w:p>
        </w:tc>
        <w:tc>
          <w:tcPr>
            <w:tcW w:w="8300" w:type="dxa"/>
            <w:shd w:val="clear" w:color="auto" w:fill="auto"/>
            <w:vAlign w:val="center"/>
          </w:tcPr>
          <w:p w:rsidR="0046484C" w:rsidRPr="009A0134" w:rsidRDefault="0046484C" w:rsidP="0046484C">
            <w:pPr>
              <w:pStyle w:val="BodyText1"/>
              <w:spacing w:line="240" w:lineRule="auto"/>
              <w:ind w:firstLine="0"/>
              <w:rPr>
                <w:rFonts w:ascii="Times New Roman" w:hAnsi="Times New Roman"/>
                <w:bCs/>
                <w:sz w:val="24"/>
                <w:lang w:val="lt-LT"/>
              </w:rPr>
            </w:pPr>
            <w:r>
              <w:rPr>
                <w:rFonts w:ascii="Times New Roman" w:hAnsi="Times New Roman"/>
                <w:bCs/>
                <w:sz w:val="24"/>
                <w:lang w:val="lt-LT"/>
              </w:rPr>
              <w:t>Pareiginiai nuostatai</w:t>
            </w:r>
          </w:p>
        </w:tc>
      </w:tr>
      <w:tr w:rsidR="0046484C" w:rsidRPr="002E1641" w:rsidTr="0046484C">
        <w:tc>
          <w:tcPr>
            <w:tcW w:w="601" w:type="dxa"/>
            <w:shd w:val="clear" w:color="auto" w:fill="auto"/>
          </w:tcPr>
          <w:p w:rsidR="0046484C" w:rsidRPr="002E1641" w:rsidRDefault="0046484C" w:rsidP="0046484C">
            <w:pPr>
              <w:jc w:val="both"/>
              <w:rPr>
                <w:bCs/>
              </w:rPr>
            </w:pPr>
            <w:r>
              <w:rPr>
                <w:bCs/>
              </w:rPr>
              <w:t>5.</w:t>
            </w:r>
          </w:p>
        </w:tc>
        <w:tc>
          <w:tcPr>
            <w:tcW w:w="8300" w:type="dxa"/>
            <w:shd w:val="clear" w:color="auto" w:fill="auto"/>
            <w:vAlign w:val="center"/>
          </w:tcPr>
          <w:p w:rsidR="0046484C" w:rsidRDefault="0046484C" w:rsidP="0046484C">
            <w:pPr>
              <w:pStyle w:val="BodyText1"/>
              <w:spacing w:line="240" w:lineRule="auto"/>
              <w:ind w:firstLine="0"/>
              <w:rPr>
                <w:rFonts w:ascii="Times New Roman" w:hAnsi="Times New Roman"/>
                <w:bCs/>
                <w:sz w:val="24"/>
                <w:lang w:val="lt-LT"/>
              </w:rPr>
            </w:pPr>
            <w:r>
              <w:rPr>
                <w:rFonts w:ascii="Times New Roman" w:hAnsi="Times New Roman"/>
                <w:bCs/>
                <w:sz w:val="24"/>
                <w:lang w:val="lt-LT"/>
              </w:rPr>
              <w:t>Atitikties vadybos sistemoms sertifikatai</w:t>
            </w:r>
          </w:p>
        </w:tc>
      </w:tr>
      <w:tr w:rsidR="0046484C" w:rsidRPr="002E1641" w:rsidTr="0046484C">
        <w:trPr>
          <w:trHeight w:val="327"/>
        </w:trPr>
        <w:tc>
          <w:tcPr>
            <w:tcW w:w="601" w:type="dxa"/>
            <w:shd w:val="clear" w:color="auto" w:fill="auto"/>
          </w:tcPr>
          <w:p w:rsidR="0046484C" w:rsidRPr="002E1641" w:rsidRDefault="00E72F27" w:rsidP="0046484C">
            <w:pPr>
              <w:jc w:val="both"/>
            </w:pPr>
            <w:r>
              <w:t>6</w:t>
            </w:r>
            <w:r w:rsidR="0046484C" w:rsidRPr="002E1641">
              <w:t>.</w:t>
            </w:r>
          </w:p>
        </w:tc>
        <w:tc>
          <w:tcPr>
            <w:tcW w:w="8300" w:type="dxa"/>
            <w:shd w:val="clear" w:color="auto" w:fill="auto"/>
          </w:tcPr>
          <w:p w:rsidR="0046484C" w:rsidRPr="0046484C" w:rsidRDefault="0046484C" w:rsidP="0046484C">
            <w:pPr>
              <w:jc w:val="both"/>
              <w:rPr>
                <w:szCs w:val="24"/>
              </w:rPr>
            </w:pPr>
            <w:r>
              <w:rPr>
                <w:szCs w:val="24"/>
              </w:rPr>
              <w:t>Sutartis su UAB „Vilniaus vandenys“ dėl geriamo vandens tiekimo</w:t>
            </w:r>
          </w:p>
        </w:tc>
      </w:tr>
      <w:tr w:rsidR="0046484C" w:rsidRPr="002E1641" w:rsidTr="0046484C">
        <w:tc>
          <w:tcPr>
            <w:tcW w:w="601" w:type="dxa"/>
            <w:shd w:val="clear" w:color="auto" w:fill="auto"/>
          </w:tcPr>
          <w:p w:rsidR="0046484C" w:rsidRPr="002E1641" w:rsidRDefault="00E72F27" w:rsidP="0046484C">
            <w:pPr>
              <w:jc w:val="both"/>
              <w:rPr>
                <w:bCs/>
                <w:szCs w:val="24"/>
              </w:rPr>
            </w:pPr>
            <w:r>
              <w:rPr>
                <w:bCs/>
                <w:szCs w:val="24"/>
              </w:rPr>
              <w:t>7</w:t>
            </w:r>
            <w:r w:rsidR="0046484C" w:rsidRPr="002E1641">
              <w:rPr>
                <w:bCs/>
                <w:szCs w:val="24"/>
              </w:rPr>
              <w:t>.</w:t>
            </w:r>
          </w:p>
        </w:tc>
        <w:tc>
          <w:tcPr>
            <w:tcW w:w="8300" w:type="dxa"/>
            <w:shd w:val="clear" w:color="auto" w:fill="auto"/>
          </w:tcPr>
          <w:p w:rsidR="00995DC2" w:rsidRDefault="00995DC2" w:rsidP="0046484C">
            <w:pPr>
              <w:jc w:val="both"/>
              <w:rPr>
                <w:bCs/>
                <w:szCs w:val="24"/>
              </w:rPr>
            </w:pPr>
            <w:r>
              <w:rPr>
                <w:bCs/>
                <w:szCs w:val="24"/>
              </w:rPr>
              <w:t>Sutartis dėl nuotekų šalinimo</w:t>
            </w:r>
          </w:p>
          <w:p w:rsidR="0046484C" w:rsidRPr="009A0134" w:rsidRDefault="0046484C" w:rsidP="0046484C">
            <w:pPr>
              <w:jc w:val="both"/>
              <w:rPr>
                <w:bCs/>
                <w:szCs w:val="24"/>
              </w:rPr>
            </w:pPr>
            <w:r w:rsidRPr="009A0134">
              <w:rPr>
                <w:bCs/>
                <w:szCs w:val="24"/>
              </w:rPr>
              <w:t>Informacija apie valymo įrenginius</w:t>
            </w:r>
          </w:p>
          <w:p w:rsidR="0046484C" w:rsidRPr="009A0134" w:rsidRDefault="0046484C" w:rsidP="0046484C">
            <w:pPr>
              <w:jc w:val="both"/>
              <w:rPr>
                <w:bCs/>
                <w:szCs w:val="24"/>
              </w:rPr>
            </w:pPr>
            <w:r w:rsidRPr="009A0134">
              <w:rPr>
                <w:bCs/>
                <w:szCs w:val="24"/>
              </w:rPr>
              <w:t>Medžiagų saugos lapai</w:t>
            </w:r>
          </w:p>
        </w:tc>
      </w:tr>
      <w:tr w:rsidR="00967010" w:rsidRPr="002E1641" w:rsidTr="0046484C">
        <w:tc>
          <w:tcPr>
            <w:tcW w:w="601" w:type="dxa"/>
            <w:shd w:val="clear" w:color="auto" w:fill="auto"/>
          </w:tcPr>
          <w:p w:rsidR="00967010" w:rsidRPr="002E1641" w:rsidRDefault="00E72F27" w:rsidP="00967010">
            <w:pPr>
              <w:jc w:val="both"/>
            </w:pPr>
            <w:r>
              <w:t>8</w:t>
            </w:r>
            <w:r w:rsidR="00967010" w:rsidRPr="002E1641">
              <w:t>.</w:t>
            </w:r>
          </w:p>
        </w:tc>
        <w:tc>
          <w:tcPr>
            <w:tcW w:w="8300" w:type="dxa"/>
            <w:shd w:val="clear" w:color="auto" w:fill="auto"/>
          </w:tcPr>
          <w:p w:rsidR="00967010" w:rsidRPr="009A0134" w:rsidRDefault="00967010" w:rsidP="00967010">
            <w:pPr>
              <w:jc w:val="both"/>
            </w:pPr>
            <w:r w:rsidRPr="009A0134">
              <w:rPr>
                <w:bCs/>
              </w:rPr>
              <w:t>Atliekų naudojimo ar šalinimo techninis reglamentas</w:t>
            </w:r>
          </w:p>
        </w:tc>
      </w:tr>
      <w:tr w:rsidR="00967010" w:rsidRPr="002E1641" w:rsidTr="0046484C">
        <w:tc>
          <w:tcPr>
            <w:tcW w:w="601" w:type="dxa"/>
            <w:shd w:val="clear" w:color="auto" w:fill="auto"/>
          </w:tcPr>
          <w:p w:rsidR="00967010" w:rsidRPr="002E1641" w:rsidRDefault="00E72F27" w:rsidP="00967010">
            <w:pPr>
              <w:jc w:val="both"/>
            </w:pPr>
            <w:r>
              <w:t>9</w:t>
            </w:r>
            <w:r w:rsidR="00967010">
              <w:t>.</w:t>
            </w:r>
          </w:p>
        </w:tc>
        <w:tc>
          <w:tcPr>
            <w:tcW w:w="8300" w:type="dxa"/>
            <w:shd w:val="clear" w:color="auto" w:fill="auto"/>
          </w:tcPr>
          <w:p w:rsidR="00967010" w:rsidRPr="009A0134" w:rsidRDefault="00967010" w:rsidP="00967010">
            <w:pPr>
              <w:jc w:val="both"/>
            </w:pPr>
            <w:r w:rsidRPr="009A0134">
              <w:rPr>
                <w:bCs/>
              </w:rPr>
              <w:t>Atliekų tvarkymo veiklos nutraukimo planas</w:t>
            </w:r>
          </w:p>
        </w:tc>
      </w:tr>
      <w:tr w:rsidR="00967010" w:rsidRPr="002E1641" w:rsidTr="0046484C">
        <w:tc>
          <w:tcPr>
            <w:tcW w:w="601" w:type="dxa"/>
            <w:shd w:val="clear" w:color="auto" w:fill="auto"/>
          </w:tcPr>
          <w:p w:rsidR="00967010" w:rsidRPr="002E1641" w:rsidRDefault="00E72F27" w:rsidP="00967010">
            <w:pPr>
              <w:jc w:val="both"/>
            </w:pPr>
            <w:r>
              <w:t>10</w:t>
            </w:r>
            <w:r w:rsidR="00967010" w:rsidRPr="002E1641">
              <w:t>.</w:t>
            </w:r>
          </w:p>
        </w:tc>
        <w:tc>
          <w:tcPr>
            <w:tcW w:w="8300" w:type="dxa"/>
            <w:shd w:val="clear" w:color="auto" w:fill="auto"/>
          </w:tcPr>
          <w:p w:rsidR="00967010" w:rsidRPr="009A0134" w:rsidRDefault="00967010" w:rsidP="00967010">
            <w:pPr>
              <w:jc w:val="both"/>
              <w:rPr>
                <w:bCs/>
                <w:szCs w:val="24"/>
              </w:rPr>
            </w:pPr>
            <w:r w:rsidRPr="009A0134">
              <w:rPr>
                <w:bCs/>
                <w:szCs w:val="24"/>
              </w:rPr>
              <w:t>Techninio darbo projekto ištrauka (Lauko vandentiekio, buitiniai ir lietaus nuotekų tinklai)</w:t>
            </w:r>
          </w:p>
          <w:p w:rsidR="00967010" w:rsidRPr="009A0134" w:rsidRDefault="00967010" w:rsidP="00967010">
            <w:pPr>
              <w:jc w:val="both"/>
            </w:pPr>
            <w:r w:rsidRPr="009A0134">
              <w:rPr>
                <w:szCs w:val="24"/>
              </w:rPr>
              <w:t>Suvestinis inžinerinių tinklų planas</w:t>
            </w:r>
          </w:p>
        </w:tc>
      </w:tr>
      <w:tr w:rsidR="00967010" w:rsidRPr="002E1641" w:rsidTr="0046484C">
        <w:tc>
          <w:tcPr>
            <w:tcW w:w="601" w:type="dxa"/>
            <w:shd w:val="clear" w:color="auto" w:fill="auto"/>
          </w:tcPr>
          <w:p w:rsidR="00967010" w:rsidRPr="002E1641" w:rsidRDefault="00967010" w:rsidP="00967010">
            <w:pPr>
              <w:jc w:val="both"/>
            </w:pPr>
            <w:r>
              <w:t>1</w:t>
            </w:r>
            <w:r w:rsidR="00E72F27">
              <w:t>1</w:t>
            </w:r>
            <w:r w:rsidRPr="002E1641">
              <w:t>.</w:t>
            </w:r>
          </w:p>
        </w:tc>
        <w:tc>
          <w:tcPr>
            <w:tcW w:w="8300" w:type="dxa"/>
            <w:shd w:val="clear" w:color="auto" w:fill="auto"/>
          </w:tcPr>
          <w:p w:rsidR="00967010" w:rsidRPr="00967010" w:rsidRDefault="00967010" w:rsidP="00967010">
            <w:pPr>
              <w:jc w:val="both"/>
              <w:rPr>
                <w:lang w:val="en-US"/>
              </w:rPr>
            </w:pPr>
            <w:r>
              <w:t xml:space="preserve">2019-04-19 Garso slėgių lygių nustatymo protokolas Nr. </w:t>
            </w:r>
            <w:r>
              <w:rPr>
                <w:lang w:val="en-US"/>
              </w:rPr>
              <w:t>19-02</w:t>
            </w:r>
          </w:p>
        </w:tc>
      </w:tr>
    </w:tbl>
    <w:p w:rsidR="00C153E2" w:rsidRDefault="00C153E2">
      <w:pPr>
        <w:rPr>
          <w:bCs/>
          <w:szCs w:val="24"/>
          <w:lang w:eastAsia="lt-LT"/>
        </w:rPr>
      </w:pPr>
    </w:p>
    <w:p w:rsidR="00AF4115" w:rsidRDefault="00AF4115">
      <w:pPr>
        <w:rPr>
          <w:bCs/>
          <w:szCs w:val="24"/>
          <w:lang w:eastAsia="lt-LT"/>
        </w:rPr>
      </w:pPr>
      <w:r>
        <w:rPr>
          <w:bCs/>
          <w:szCs w:val="24"/>
          <w:lang w:eastAsia="lt-LT"/>
        </w:rPr>
        <w:br w:type="page"/>
      </w:r>
    </w:p>
    <w:p w:rsidR="00E2318C" w:rsidRDefault="00BD0A46" w:rsidP="00C153E2">
      <w:pPr>
        <w:keepNext/>
        <w:keepLines/>
        <w:widowControl w:val="0"/>
        <w:suppressAutoHyphens/>
        <w:ind w:left="4535"/>
        <w:jc w:val="right"/>
        <w:rPr>
          <w:bCs/>
          <w:szCs w:val="24"/>
          <w:lang w:eastAsia="lt-LT"/>
        </w:rPr>
      </w:pPr>
      <w:r>
        <w:rPr>
          <w:bCs/>
          <w:szCs w:val="24"/>
          <w:lang w:eastAsia="lt-LT"/>
        </w:rPr>
        <w:t xml:space="preserve">4 priedo </w:t>
      </w:r>
    </w:p>
    <w:p w:rsidR="00E2318C" w:rsidRDefault="00BD0A46" w:rsidP="00C153E2">
      <w:pPr>
        <w:keepNext/>
        <w:keepLines/>
        <w:widowControl w:val="0"/>
        <w:suppressAutoHyphens/>
        <w:ind w:left="4535"/>
        <w:jc w:val="right"/>
        <w:rPr>
          <w:bCs/>
          <w:szCs w:val="24"/>
          <w:lang w:eastAsia="lt-LT"/>
        </w:rPr>
      </w:pPr>
      <w:r>
        <w:rPr>
          <w:bCs/>
          <w:szCs w:val="24"/>
          <w:lang w:eastAsia="lt-LT"/>
        </w:rPr>
        <w:t>1 priedėlis</w:t>
      </w:r>
    </w:p>
    <w:p w:rsidR="00E2318C" w:rsidRDefault="00E2318C">
      <w:pPr>
        <w:keepNext/>
        <w:keepLines/>
        <w:widowControl w:val="0"/>
        <w:suppressAutoHyphens/>
        <w:ind w:left="6804"/>
        <w:rPr>
          <w:b/>
          <w:bCs/>
          <w:szCs w:val="24"/>
          <w:lang w:eastAsia="lt-LT"/>
        </w:rPr>
      </w:pPr>
    </w:p>
    <w:p w:rsidR="00E2318C" w:rsidRDefault="00BD0A46">
      <w:pPr>
        <w:jc w:val="center"/>
        <w:rPr>
          <w:b/>
          <w:szCs w:val="24"/>
          <w:lang w:eastAsia="lt-LT"/>
        </w:rPr>
      </w:pPr>
      <w:r>
        <w:rPr>
          <w:b/>
          <w:szCs w:val="24"/>
          <w:lang w:eastAsia="lt-LT"/>
        </w:rPr>
        <w:t>DEKLARACIJA</w:t>
      </w:r>
    </w:p>
    <w:p w:rsidR="00E2318C" w:rsidRDefault="00E2318C">
      <w:pPr>
        <w:ind w:firstLine="567"/>
        <w:jc w:val="both"/>
        <w:rPr>
          <w:color w:val="000000"/>
          <w:szCs w:val="24"/>
          <w:lang w:eastAsia="lt-LT"/>
        </w:rPr>
      </w:pPr>
    </w:p>
    <w:p w:rsidR="00E2318C" w:rsidRDefault="00E2318C">
      <w:pPr>
        <w:ind w:firstLine="567"/>
        <w:jc w:val="both"/>
        <w:rPr>
          <w:color w:val="000000"/>
          <w:szCs w:val="24"/>
          <w:lang w:eastAsia="lt-LT"/>
        </w:rPr>
      </w:pPr>
    </w:p>
    <w:p w:rsidR="00E2318C" w:rsidRDefault="00BD0A46">
      <w:pPr>
        <w:ind w:firstLine="567"/>
        <w:jc w:val="both"/>
        <w:rPr>
          <w:color w:val="000000"/>
          <w:szCs w:val="24"/>
          <w:lang w:eastAsia="lt-LT"/>
        </w:rPr>
      </w:pPr>
      <w:r>
        <w:rPr>
          <w:color w:val="000000"/>
          <w:szCs w:val="24"/>
          <w:lang w:eastAsia="lt-LT"/>
        </w:rPr>
        <w:t>Teikiu paraišką Taršos integruotos prevencijos ir kontrolės leidimui gauti (pakeisti).</w:t>
      </w:r>
    </w:p>
    <w:p w:rsidR="00E2318C" w:rsidRDefault="00E2318C">
      <w:pPr>
        <w:ind w:firstLine="567"/>
        <w:jc w:val="both"/>
        <w:rPr>
          <w:color w:val="000000"/>
          <w:szCs w:val="24"/>
          <w:lang w:eastAsia="lt-LT"/>
        </w:rPr>
      </w:pPr>
    </w:p>
    <w:p w:rsidR="00E2318C" w:rsidRDefault="00BD0A46">
      <w:pPr>
        <w:ind w:firstLine="567"/>
        <w:jc w:val="both"/>
        <w:rPr>
          <w:color w:val="000000"/>
          <w:szCs w:val="24"/>
          <w:lang w:eastAsia="lt-LT"/>
        </w:rPr>
      </w:pPr>
      <w:r>
        <w:rPr>
          <w:color w:val="000000"/>
          <w:szCs w:val="24"/>
          <w:lang w:eastAsia="lt-LT"/>
        </w:rPr>
        <w:t>Patvirtinu, kad šioje paraiškoje pateikta informacija yra teisinga, tiksli ir visa.</w:t>
      </w:r>
    </w:p>
    <w:p w:rsidR="00E2318C" w:rsidRDefault="00E2318C">
      <w:pPr>
        <w:ind w:firstLine="567"/>
        <w:jc w:val="both"/>
        <w:rPr>
          <w:color w:val="000000"/>
          <w:szCs w:val="24"/>
          <w:lang w:eastAsia="lt-LT"/>
        </w:rPr>
      </w:pPr>
    </w:p>
    <w:p w:rsidR="00E2318C" w:rsidRDefault="00BD0A46">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rsidR="00E2318C" w:rsidRDefault="00E2318C">
      <w:pPr>
        <w:ind w:firstLine="567"/>
        <w:jc w:val="both"/>
        <w:rPr>
          <w:szCs w:val="24"/>
          <w:lang w:eastAsia="lt-LT"/>
        </w:rPr>
      </w:pPr>
    </w:p>
    <w:p w:rsidR="00E2318C" w:rsidRDefault="00BD0A46">
      <w:pPr>
        <w:ind w:firstLine="567"/>
        <w:jc w:val="both"/>
        <w:rPr>
          <w:szCs w:val="24"/>
          <w:lang w:eastAsia="ar-SA"/>
        </w:rPr>
      </w:pPr>
      <w:r>
        <w:rPr>
          <w:szCs w:val="24"/>
          <w:lang w:eastAsia="ar-SA"/>
        </w:rPr>
        <w:t>Įsipareigoju nustatytais terminais:</w:t>
      </w:r>
    </w:p>
    <w:p w:rsidR="00E2318C" w:rsidRDefault="00BD0A46">
      <w:pPr>
        <w:ind w:firstLine="567"/>
        <w:jc w:val="both"/>
        <w:rPr>
          <w:szCs w:val="24"/>
          <w:lang w:eastAsia="lt-LT"/>
        </w:rPr>
      </w:pPr>
      <w:r>
        <w:rPr>
          <w:szCs w:val="24"/>
          <w:lang w:eastAsia="ar-SA"/>
        </w:rPr>
        <w:t xml:space="preserve">1) </w:t>
      </w:r>
      <w:r>
        <w:rPr>
          <w:szCs w:val="24"/>
          <w:lang w:eastAsia="lt-LT"/>
        </w:rPr>
        <w:t>deklaruoti per praėjusius kalendorinius metus į aplinkos orą išmestą ir su nuotekomis išleistą teršalų kiekį;</w:t>
      </w:r>
    </w:p>
    <w:p w:rsidR="00E2318C" w:rsidRDefault="00BD0A46">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rsidR="00E2318C" w:rsidRDefault="00BD0A46">
      <w:pPr>
        <w:ind w:firstLine="567"/>
        <w:jc w:val="both"/>
        <w:rPr>
          <w:szCs w:val="24"/>
          <w:lang w:eastAsia="ar-SA"/>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E2318C" w:rsidRDefault="00E2318C">
      <w:pPr>
        <w:jc w:val="both"/>
        <w:rPr>
          <w:szCs w:val="24"/>
          <w:lang w:eastAsia="lt-LT"/>
        </w:rPr>
      </w:pPr>
    </w:p>
    <w:p w:rsidR="00E2318C" w:rsidRDefault="00BD0A46">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rsidR="00E2318C" w:rsidRDefault="00BD0A46">
      <w:pPr>
        <w:ind w:firstLine="840"/>
        <w:jc w:val="both"/>
        <w:rPr>
          <w:sz w:val="20"/>
          <w:szCs w:val="24"/>
          <w:lang w:eastAsia="lt-LT"/>
        </w:rPr>
      </w:pPr>
      <w:r>
        <w:rPr>
          <w:sz w:val="20"/>
          <w:szCs w:val="24"/>
          <w:lang w:eastAsia="lt-LT"/>
        </w:rPr>
        <w:t>(veiklos vykdytojas ar jo įgaliotas asmuo)</w:t>
      </w:r>
    </w:p>
    <w:p w:rsidR="00E2318C" w:rsidRDefault="00E2318C">
      <w:pPr>
        <w:jc w:val="both"/>
        <w:rPr>
          <w:sz w:val="20"/>
          <w:szCs w:val="24"/>
          <w:lang w:eastAsia="lt-LT"/>
        </w:rPr>
      </w:pPr>
    </w:p>
    <w:p w:rsidR="00E2318C" w:rsidRDefault="00E2318C">
      <w:pPr>
        <w:jc w:val="both"/>
        <w:rPr>
          <w:szCs w:val="24"/>
          <w:lang w:eastAsia="lt-LT"/>
        </w:rPr>
      </w:pPr>
    </w:p>
    <w:p w:rsidR="00E2318C" w:rsidRDefault="00E2318C">
      <w:pPr>
        <w:jc w:val="both"/>
        <w:rPr>
          <w:szCs w:val="24"/>
          <w:lang w:eastAsia="lt-LT"/>
        </w:rPr>
      </w:pPr>
    </w:p>
    <w:p w:rsidR="00E2318C" w:rsidRDefault="00BD0A46">
      <w:pPr>
        <w:tabs>
          <w:tab w:val="left" w:leader="underscore" w:pos="8901"/>
        </w:tabs>
        <w:rPr>
          <w:szCs w:val="24"/>
          <w:lang w:eastAsia="lt-LT"/>
        </w:rPr>
      </w:pPr>
      <w:r>
        <w:rPr>
          <w:szCs w:val="24"/>
          <w:lang w:eastAsia="lt-LT"/>
        </w:rPr>
        <w:t>_</w:t>
      </w:r>
      <w:r>
        <w:rPr>
          <w:szCs w:val="24"/>
          <w:lang w:eastAsia="lt-LT"/>
        </w:rPr>
        <w:tab/>
      </w:r>
    </w:p>
    <w:p w:rsidR="00E2318C" w:rsidRDefault="00BD0A46">
      <w:pPr>
        <w:jc w:val="center"/>
        <w:rPr>
          <w:sz w:val="20"/>
          <w:szCs w:val="24"/>
          <w:lang w:eastAsia="lt-LT"/>
        </w:rPr>
      </w:pPr>
      <w:r>
        <w:rPr>
          <w:sz w:val="20"/>
          <w:szCs w:val="24"/>
          <w:lang w:eastAsia="lt-LT"/>
        </w:rPr>
        <w:t>(pasirašančiojo vardas, pavardė, parašas, pareigos; pildoma didžiosiomis raidėmis)</w:t>
      </w:r>
    </w:p>
    <w:p w:rsidR="00E2318C" w:rsidRDefault="00E2318C">
      <w:pPr>
        <w:jc w:val="both"/>
        <w:rPr>
          <w:szCs w:val="24"/>
          <w:u w:val="single"/>
          <w:lang w:eastAsia="lt-LT"/>
        </w:rPr>
      </w:pPr>
    </w:p>
    <w:p w:rsidR="00E2318C" w:rsidRDefault="00E2318C" w:rsidP="00644DF6"/>
    <w:sectPr w:rsidR="00E2318C" w:rsidSect="00C153E2">
      <w:type w:val="continuous"/>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614" w:rsidRDefault="00371614">
      <w:r>
        <w:separator/>
      </w:r>
    </w:p>
  </w:endnote>
  <w:endnote w:type="continuationSeparator" w:id="0">
    <w:p w:rsidR="00371614" w:rsidRDefault="0037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LT">
    <w:altName w:val="Times New Roman"/>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C2" w:rsidRDefault="00995DC2">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C2" w:rsidRDefault="00995DC2">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C2" w:rsidRDefault="00995DC2">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614" w:rsidRDefault="00371614">
      <w:r>
        <w:separator/>
      </w:r>
    </w:p>
  </w:footnote>
  <w:footnote w:type="continuationSeparator" w:id="0">
    <w:p w:rsidR="00371614" w:rsidRDefault="003716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C2" w:rsidRDefault="00995DC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C2" w:rsidRDefault="00995DC2">
    <w:pPr>
      <w:pStyle w:val="Antrats"/>
      <w:jc w:val="center"/>
    </w:pPr>
    <w:r>
      <w:fldChar w:fldCharType="begin"/>
    </w:r>
    <w:r>
      <w:instrText>PAGE   \* MERGEFORMAT</w:instrText>
    </w:r>
    <w:r>
      <w:fldChar w:fldCharType="separate"/>
    </w:r>
    <w:r w:rsidR="00EA13C5">
      <w:rPr>
        <w:noProof/>
      </w:rPr>
      <w:t>21</w:t>
    </w:r>
    <w:r>
      <w:fldChar w:fldCharType="end"/>
    </w:r>
  </w:p>
  <w:p w:rsidR="00995DC2" w:rsidRDefault="00995DC2">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DC2" w:rsidRDefault="00995DC2">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6044C"/>
    <w:multiLevelType w:val="hybridMultilevel"/>
    <w:tmpl w:val="4BDCBE2C"/>
    <w:lvl w:ilvl="0" w:tplc="E2FECE3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8525D7F"/>
    <w:multiLevelType w:val="hybridMultilevel"/>
    <w:tmpl w:val="D794E790"/>
    <w:lvl w:ilvl="0" w:tplc="1BA26D48">
      <w:start w:val="5"/>
      <w:numFmt w:val="bullet"/>
      <w:lvlText w:val="-"/>
      <w:lvlJc w:val="left"/>
      <w:pPr>
        <w:ind w:left="927" w:hanging="360"/>
      </w:pPr>
      <w:rPr>
        <w:rFonts w:ascii="Times New Roman" w:eastAsia="Times New Roman"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 w15:restartNumberingAfterBreak="0">
    <w:nsid w:val="36E112A8"/>
    <w:multiLevelType w:val="hybridMultilevel"/>
    <w:tmpl w:val="AFAAA200"/>
    <w:lvl w:ilvl="0" w:tplc="FFFFFFFF">
      <w:start w:val="4"/>
      <w:numFmt w:val="bullet"/>
      <w:lvlText w:val="-"/>
      <w:lvlJc w:val="left"/>
      <w:pPr>
        <w:tabs>
          <w:tab w:val="num" w:pos="360"/>
        </w:tabs>
        <w:ind w:left="357" w:hanging="357"/>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8"/>
  <w:hyphenationZone w:val="397"/>
  <w:doNotHyphenateCaps/>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83"/>
    <w:rsid w:val="00007775"/>
    <w:rsid w:val="00035B2C"/>
    <w:rsid w:val="0005730E"/>
    <w:rsid w:val="000778B9"/>
    <w:rsid w:val="00095EF9"/>
    <w:rsid w:val="001003CC"/>
    <w:rsid w:val="00111ABC"/>
    <w:rsid w:val="00143B21"/>
    <w:rsid w:val="00172BBC"/>
    <w:rsid w:val="001A7521"/>
    <w:rsid w:val="001C5628"/>
    <w:rsid w:val="00232E77"/>
    <w:rsid w:val="0024090E"/>
    <w:rsid w:val="002753E4"/>
    <w:rsid w:val="002765D9"/>
    <w:rsid w:val="00277B28"/>
    <w:rsid w:val="00283E52"/>
    <w:rsid w:val="002A0E92"/>
    <w:rsid w:val="002A5F9E"/>
    <w:rsid w:val="002E500C"/>
    <w:rsid w:val="002E5ECB"/>
    <w:rsid w:val="00315DEC"/>
    <w:rsid w:val="00344D9E"/>
    <w:rsid w:val="00357FE6"/>
    <w:rsid w:val="00371614"/>
    <w:rsid w:val="00387444"/>
    <w:rsid w:val="003D46CE"/>
    <w:rsid w:val="003E4C39"/>
    <w:rsid w:val="004209E7"/>
    <w:rsid w:val="004348FA"/>
    <w:rsid w:val="00452C7F"/>
    <w:rsid w:val="0046484C"/>
    <w:rsid w:val="004749BF"/>
    <w:rsid w:val="0047512F"/>
    <w:rsid w:val="0048559A"/>
    <w:rsid w:val="004C43EF"/>
    <w:rsid w:val="0054081A"/>
    <w:rsid w:val="00563A7F"/>
    <w:rsid w:val="00564B37"/>
    <w:rsid w:val="005828B6"/>
    <w:rsid w:val="005A5D83"/>
    <w:rsid w:val="005B1A3D"/>
    <w:rsid w:val="005C6AA4"/>
    <w:rsid w:val="005E357D"/>
    <w:rsid w:val="00606A95"/>
    <w:rsid w:val="00642993"/>
    <w:rsid w:val="00644DF6"/>
    <w:rsid w:val="00660652"/>
    <w:rsid w:val="006A6BA9"/>
    <w:rsid w:val="006B60D7"/>
    <w:rsid w:val="00703F54"/>
    <w:rsid w:val="007125E5"/>
    <w:rsid w:val="007257B0"/>
    <w:rsid w:val="00740450"/>
    <w:rsid w:val="00761CB3"/>
    <w:rsid w:val="007623A5"/>
    <w:rsid w:val="00786AB3"/>
    <w:rsid w:val="007A6CFA"/>
    <w:rsid w:val="007A6DB0"/>
    <w:rsid w:val="007B3F76"/>
    <w:rsid w:val="007C61CD"/>
    <w:rsid w:val="007D0AC5"/>
    <w:rsid w:val="00816C52"/>
    <w:rsid w:val="00830EBD"/>
    <w:rsid w:val="00873C05"/>
    <w:rsid w:val="00874D67"/>
    <w:rsid w:val="00896A78"/>
    <w:rsid w:val="008B5D42"/>
    <w:rsid w:val="008C6403"/>
    <w:rsid w:val="009003A9"/>
    <w:rsid w:val="00913982"/>
    <w:rsid w:val="00917908"/>
    <w:rsid w:val="00952E3B"/>
    <w:rsid w:val="00967010"/>
    <w:rsid w:val="00982CFE"/>
    <w:rsid w:val="00991854"/>
    <w:rsid w:val="00995DC2"/>
    <w:rsid w:val="009A2D03"/>
    <w:rsid w:val="009B10E2"/>
    <w:rsid w:val="009C3F32"/>
    <w:rsid w:val="009F15C1"/>
    <w:rsid w:val="009F2312"/>
    <w:rsid w:val="009F40C0"/>
    <w:rsid w:val="00A13D53"/>
    <w:rsid w:val="00A31543"/>
    <w:rsid w:val="00A3479C"/>
    <w:rsid w:val="00A625CE"/>
    <w:rsid w:val="00A62B5B"/>
    <w:rsid w:val="00A827F9"/>
    <w:rsid w:val="00AB574B"/>
    <w:rsid w:val="00AF4115"/>
    <w:rsid w:val="00AF4452"/>
    <w:rsid w:val="00AF5993"/>
    <w:rsid w:val="00B03FFC"/>
    <w:rsid w:val="00B079EB"/>
    <w:rsid w:val="00B10EAE"/>
    <w:rsid w:val="00B14965"/>
    <w:rsid w:val="00B26B4D"/>
    <w:rsid w:val="00B634E9"/>
    <w:rsid w:val="00B923EA"/>
    <w:rsid w:val="00B97562"/>
    <w:rsid w:val="00B97903"/>
    <w:rsid w:val="00BB72DF"/>
    <w:rsid w:val="00BD0A46"/>
    <w:rsid w:val="00BE67AE"/>
    <w:rsid w:val="00BF0FB5"/>
    <w:rsid w:val="00BF7278"/>
    <w:rsid w:val="00C153E2"/>
    <w:rsid w:val="00C27777"/>
    <w:rsid w:val="00C54691"/>
    <w:rsid w:val="00C739A2"/>
    <w:rsid w:val="00C73C32"/>
    <w:rsid w:val="00CA5977"/>
    <w:rsid w:val="00CD6229"/>
    <w:rsid w:val="00CF77A2"/>
    <w:rsid w:val="00D144AF"/>
    <w:rsid w:val="00D46168"/>
    <w:rsid w:val="00D51C66"/>
    <w:rsid w:val="00D764D6"/>
    <w:rsid w:val="00D90666"/>
    <w:rsid w:val="00DD2D05"/>
    <w:rsid w:val="00E04E19"/>
    <w:rsid w:val="00E2318C"/>
    <w:rsid w:val="00E25B12"/>
    <w:rsid w:val="00E3192D"/>
    <w:rsid w:val="00E576C1"/>
    <w:rsid w:val="00E72F27"/>
    <w:rsid w:val="00EA13C5"/>
    <w:rsid w:val="00EA6F00"/>
    <w:rsid w:val="00EB4A32"/>
    <w:rsid w:val="00EE3FC1"/>
    <w:rsid w:val="00EF199B"/>
    <w:rsid w:val="00EF2E0F"/>
    <w:rsid w:val="00F00AD6"/>
    <w:rsid w:val="00F06EA9"/>
    <w:rsid w:val="00F070C6"/>
    <w:rsid w:val="00F73E6E"/>
    <w:rsid w:val="00F90146"/>
    <w:rsid w:val="00F939FD"/>
    <w:rsid w:val="00FA276D"/>
    <w:rsid w:val="00FC7C7D"/>
    <w:rsid w:val="00FD1C36"/>
    <w:rsid w:val="00FE4ABB"/>
    <w:rsid w:val="00FF75C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041FD-8A89-43A7-B127-970E9DC3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 w:type="paragraph" w:styleId="Debesliotekstas">
    <w:name w:val="Balloon Text"/>
    <w:basedOn w:val="prastasis"/>
    <w:link w:val="DebesliotekstasDiagrama"/>
    <w:semiHidden/>
    <w:unhideWhenUsed/>
    <w:rsid w:val="001003CC"/>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1003CC"/>
    <w:rPr>
      <w:rFonts w:ascii="Segoe UI" w:hAnsi="Segoe UI" w:cs="Segoe UI"/>
      <w:sz w:val="18"/>
      <w:szCs w:val="18"/>
    </w:rPr>
  </w:style>
  <w:style w:type="paragraph" w:customStyle="1" w:styleId="BodyText1">
    <w:name w:val="Body Text1"/>
    <w:rsid w:val="00AF4115"/>
    <w:pPr>
      <w:suppressAutoHyphens/>
      <w:autoSpaceDE w:val="0"/>
      <w:spacing w:line="360" w:lineRule="atLeast"/>
      <w:ind w:firstLine="312"/>
      <w:jc w:val="both"/>
      <w:textAlignment w:val="baseline"/>
    </w:pPr>
    <w:rPr>
      <w:rFonts w:ascii="TimesLT" w:hAnsi="TimesLT"/>
      <w:sz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1B5C7-F16D-4E3D-A032-A0D70B1FE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35654</Words>
  <Characters>20324</Characters>
  <Application>Microsoft Office Word</Application>
  <DocSecurity>0</DocSecurity>
  <Lines>169</Lines>
  <Paragraphs>111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IV skyrius</vt:lpstr>
      <vt:lpstr>IV skyrius</vt:lpstr>
    </vt:vector>
  </TitlesOfParts>
  <Company>VŽ</Company>
  <LinksUpToDate>false</LinksUpToDate>
  <CharactersWithSpaces>55867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Danguolė Bernotienė</cp:lastModifiedBy>
  <cp:revision>2</cp:revision>
  <cp:lastPrinted>2019-05-10T06:24:00Z</cp:lastPrinted>
  <dcterms:created xsi:type="dcterms:W3CDTF">2019-05-21T11:20:00Z</dcterms:created>
  <dcterms:modified xsi:type="dcterms:W3CDTF">2019-05-21T11:20:00Z</dcterms:modified>
</cp:coreProperties>
</file>